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7D" w:rsidRPr="00F94C7D" w:rsidRDefault="00F94C7D" w:rsidP="00F94C7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94C7D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F94C7D" w:rsidRPr="00402269" w:rsidRDefault="00F94C7D" w:rsidP="00F94C7D">
      <w:pPr>
        <w:pStyle w:val="1"/>
        <w:tabs>
          <w:tab w:val="left" w:pos="0"/>
        </w:tabs>
        <w:jc w:val="center"/>
        <w:rPr>
          <w:rFonts w:ascii="PT Astra Serif" w:hAnsi="PT Astra Serif"/>
          <w:sz w:val="28"/>
          <w:szCs w:val="28"/>
          <w:lang w:val="ru-RU" w:eastAsia="ru-RU"/>
        </w:rPr>
      </w:pPr>
      <w:r w:rsidRPr="00402269">
        <w:rPr>
          <w:rFonts w:ascii="PT Astra Serif" w:hAnsi="PT Astra Serif"/>
          <w:sz w:val="28"/>
          <w:szCs w:val="28"/>
          <w:lang w:val="ru-RU" w:eastAsia="ru-RU"/>
        </w:rPr>
        <w:t>«МЕЛЕКЕССКИЙ РАЙОН» УЛЬЯНОВСКОЙ ОБЛАСТИ</w:t>
      </w:r>
    </w:p>
    <w:p w:rsidR="00F94C7D" w:rsidRPr="00092F79" w:rsidRDefault="00F94C7D" w:rsidP="00F94C7D">
      <w:pPr>
        <w:pStyle w:val="af2"/>
        <w:tabs>
          <w:tab w:val="left" w:pos="851"/>
          <w:tab w:val="left" w:pos="1134"/>
        </w:tabs>
        <w:spacing w:before="0"/>
        <w:ind w:firstLine="426"/>
        <w:rPr>
          <w:rFonts w:ascii="PT Astra Serif" w:hAnsi="PT Astra Serif"/>
          <w:bCs/>
          <w:sz w:val="28"/>
          <w:szCs w:val="28"/>
        </w:rPr>
      </w:pPr>
    </w:p>
    <w:p w:rsidR="00F94C7D" w:rsidRPr="00092F79" w:rsidRDefault="00F94C7D" w:rsidP="00F94C7D">
      <w:pPr>
        <w:pStyle w:val="af2"/>
        <w:spacing w:before="0"/>
        <w:rPr>
          <w:rFonts w:ascii="PT Astra Serif" w:hAnsi="PT Astra Serif"/>
          <w:bCs/>
          <w:sz w:val="28"/>
          <w:szCs w:val="28"/>
        </w:rPr>
      </w:pPr>
    </w:p>
    <w:p w:rsidR="00F94C7D" w:rsidRPr="00F94C7D" w:rsidRDefault="00F94C7D" w:rsidP="00F94C7D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F94C7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F94C7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</w:p>
    <w:p w:rsidR="00F94C7D" w:rsidRPr="00F94C7D" w:rsidRDefault="00F94C7D" w:rsidP="00F94C7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F94C7D" w:rsidRPr="00F94C7D" w:rsidRDefault="00F94C7D" w:rsidP="00F94C7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             </w:t>
      </w:r>
    </w:p>
    <w:p w:rsidR="00F94C7D" w:rsidRPr="00F94C7D" w:rsidRDefault="00357C21" w:rsidP="00F94C7D">
      <w:pPr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24.08.2021</w:t>
      </w:r>
      <w:r w:rsidR="00F94C7D" w:rsidRPr="00F94C7D">
        <w:rPr>
          <w:rFonts w:ascii="PT Astra Serif" w:hAnsi="PT Astra Serif"/>
          <w:lang w:val="ru-RU"/>
        </w:rPr>
        <w:t xml:space="preserve">                                                                        </w:t>
      </w:r>
      <w:r w:rsidR="00F94C7D">
        <w:rPr>
          <w:rFonts w:ascii="PT Astra Serif" w:hAnsi="PT Astra Serif"/>
          <w:lang w:val="ru-RU"/>
        </w:rPr>
        <w:t xml:space="preserve">            </w:t>
      </w:r>
      <w:r w:rsidR="00F94C7D" w:rsidRPr="00F94C7D">
        <w:rPr>
          <w:rFonts w:ascii="PT Astra Serif" w:hAnsi="PT Astra Serif"/>
          <w:lang w:val="ru-RU"/>
        </w:rPr>
        <w:t xml:space="preserve">             </w:t>
      </w:r>
      <w:r>
        <w:rPr>
          <w:rFonts w:ascii="PT Astra Serif" w:hAnsi="PT Astra Serif"/>
          <w:lang w:val="ru-RU"/>
        </w:rPr>
        <w:t xml:space="preserve">                             </w:t>
      </w:r>
      <w:r w:rsidR="00F94C7D" w:rsidRPr="00F94C7D">
        <w:rPr>
          <w:rFonts w:ascii="PT Astra Serif" w:hAnsi="PT Astra Serif"/>
          <w:lang w:val="ru-RU"/>
        </w:rPr>
        <w:t xml:space="preserve">     №</w:t>
      </w:r>
      <w:r>
        <w:rPr>
          <w:rFonts w:ascii="PT Astra Serif" w:hAnsi="PT Astra Serif"/>
          <w:lang w:val="ru-RU"/>
        </w:rPr>
        <w:t xml:space="preserve"> 934</w:t>
      </w:r>
    </w:p>
    <w:p w:rsidR="00F94C7D" w:rsidRPr="00F94C7D" w:rsidRDefault="00F94C7D" w:rsidP="00F94C7D">
      <w:pPr>
        <w:jc w:val="right"/>
        <w:rPr>
          <w:rFonts w:ascii="PT Astra Serif" w:hAnsi="PT Astra Serif"/>
          <w:lang w:val="ru-RU"/>
        </w:rPr>
      </w:pPr>
    </w:p>
    <w:p w:rsidR="00F94C7D" w:rsidRPr="00F94C7D" w:rsidRDefault="00F94C7D" w:rsidP="00F94C7D">
      <w:pPr>
        <w:jc w:val="center"/>
        <w:rPr>
          <w:rFonts w:ascii="PT Astra Serif" w:hAnsi="PT Astra Serif"/>
          <w:lang w:val="ru-RU"/>
        </w:rPr>
      </w:pPr>
      <w:r w:rsidRPr="00F94C7D"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   Экз.№ _____</w:t>
      </w:r>
    </w:p>
    <w:p w:rsidR="00F94C7D" w:rsidRPr="00F94C7D" w:rsidRDefault="00F94C7D" w:rsidP="00F94C7D">
      <w:pPr>
        <w:jc w:val="right"/>
        <w:rPr>
          <w:rFonts w:ascii="PT Astra Serif" w:hAnsi="PT Astra Serif"/>
          <w:lang w:val="ru-RU"/>
        </w:rPr>
      </w:pPr>
    </w:p>
    <w:p w:rsidR="00F94C7D" w:rsidRPr="00F94C7D" w:rsidRDefault="00F94C7D" w:rsidP="00F94C7D">
      <w:pPr>
        <w:jc w:val="center"/>
        <w:rPr>
          <w:rFonts w:ascii="PT Astra Serif" w:hAnsi="PT Astra Serif"/>
          <w:lang w:val="ru-RU"/>
        </w:rPr>
      </w:pPr>
      <w:r w:rsidRPr="00F94C7D">
        <w:rPr>
          <w:rFonts w:ascii="PT Astra Serif" w:hAnsi="PT Astra Serif"/>
          <w:lang w:val="ru-RU"/>
        </w:rPr>
        <w:t>г.</w:t>
      </w:r>
      <w:r w:rsidR="00E81D02" w:rsidRPr="003B3044">
        <w:rPr>
          <w:rFonts w:ascii="PT Astra Serif" w:hAnsi="PT Astra Serif"/>
          <w:lang w:val="ru-RU"/>
        </w:rPr>
        <w:t xml:space="preserve"> </w:t>
      </w:r>
      <w:r w:rsidRPr="00F94C7D">
        <w:rPr>
          <w:rFonts w:ascii="PT Astra Serif" w:hAnsi="PT Astra Serif"/>
          <w:lang w:val="ru-RU"/>
        </w:rPr>
        <w:t>Димитровград</w:t>
      </w:r>
    </w:p>
    <w:p w:rsidR="00F94C7D" w:rsidRPr="00463DDE" w:rsidRDefault="00F94C7D" w:rsidP="00F94C7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B0CFA" w:rsidRPr="00463DDE" w:rsidRDefault="00B22BF4" w:rsidP="00B22BF4">
      <w:pPr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63DDE">
        <w:rPr>
          <w:rFonts w:ascii="PT Astra Serif" w:hAnsi="PT Astra Serif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  <w:r w:rsidR="00214B8C">
        <w:rPr>
          <w:rFonts w:ascii="PT Astra Serif" w:hAnsi="PT Astra Serif"/>
          <w:b/>
          <w:sz w:val="28"/>
          <w:szCs w:val="28"/>
          <w:lang w:val="ru-RU"/>
        </w:rPr>
        <w:t xml:space="preserve"> (с изменениями от 09.11.2021 № 1201</w:t>
      </w:r>
      <w:r w:rsidR="002B18D1">
        <w:rPr>
          <w:rFonts w:ascii="PT Astra Serif" w:hAnsi="PT Astra Serif"/>
          <w:b/>
          <w:sz w:val="28"/>
          <w:szCs w:val="28"/>
          <w:lang w:val="ru-RU"/>
        </w:rPr>
        <w:t>, от 28.10.2022 № 1925</w:t>
      </w:r>
      <w:r w:rsidR="00214B8C">
        <w:rPr>
          <w:rFonts w:ascii="PT Astra Serif" w:hAnsi="PT Astra Serif"/>
          <w:b/>
          <w:sz w:val="28"/>
          <w:szCs w:val="28"/>
          <w:lang w:val="ru-RU"/>
        </w:rPr>
        <w:t>)</w:t>
      </w:r>
    </w:p>
    <w:p w:rsidR="00AB0CFA" w:rsidRPr="00463DDE" w:rsidRDefault="00AB0CFA" w:rsidP="00B22BF4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AB0CFA" w:rsidRPr="00463DDE" w:rsidRDefault="00AB0CFA" w:rsidP="00B22BF4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BB2AD9" w:rsidRPr="00463DDE" w:rsidRDefault="00B22BF4" w:rsidP="003F299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В соответствии с</w:t>
      </w:r>
      <w:r w:rsidRPr="00463DDE">
        <w:rPr>
          <w:rFonts w:ascii="PT Astra Serif" w:hAnsi="PT Astra Serif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</w:t>
      </w:r>
      <w:r w:rsid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63DDE">
        <w:rPr>
          <w:rFonts w:ascii="PT Astra Serif" w:hAnsi="PT Astra Serif"/>
          <w:sz w:val="28"/>
          <w:szCs w:val="28"/>
          <w:lang w:val="ru-RU"/>
        </w:rPr>
        <w:t>«Об утверждении правил присвоения, изменения и аннулирования адресов»</w:t>
      </w:r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,</w:t>
      </w:r>
      <w:r w:rsidR="00BB2AD9" w:rsidRPr="00463DD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Уставом муниципального образования «</w:t>
      </w:r>
      <w:r w:rsidR="00F94C7D" w:rsidRPr="00463DDE">
        <w:rPr>
          <w:rFonts w:ascii="PT Astra Serif" w:eastAsia="Calibri" w:hAnsi="PT Astra Serif"/>
          <w:bCs/>
          <w:sz w:val="28"/>
          <w:szCs w:val="28"/>
          <w:lang w:val="ru-RU" w:eastAsia="en-US"/>
        </w:rPr>
        <w:t>Мелекесский район</w:t>
      </w:r>
      <w:r w:rsidR="00BB2AD9" w:rsidRPr="00463DDE">
        <w:rPr>
          <w:rFonts w:ascii="PT Astra Serif" w:eastAsia="Calibri" w:hAnsi="PT Astra Serif"/>
          <w:bCs/>
          <w:sz w:val="28"/>
          <w:szCs w:val="28"/>
          <w:lang w:val="ru-RU" w:eastAsia="en-US"/>
        </w:rPr>
        <w:t>»,</w:t>
      </w:r>
      <w:r w:rsidR="00BB2AD9" w:rsidRPr="00463DDE">
        <w:rPr>
          <w:rFonts w:ascii="PT Astra Serif" w:eastAsia="Calibri" w:hAnsi="PT Astra Serif"/>
          <w:bCs/>
          <w:i/>
          <w:sz w:val="28"/>
          <w:szCs w:val="28"/>
          <w:lang w:val="ru-RU" w:eastAsia="en-US"/>
        </w:rPr>
        <w:t xml:space="preserve"> </w:t>
      </w:r>
      <w:r w:rsidR="00BB2AD9" w:rsidRPr="00463DDE">
        <w:rPr>
          <w:rFonts w:ascii="PT Astra Serif" w:hAnsi="PT Astra Serif" w:cs="PT Astra Serif"/>
          <w:iCs/>
          <w:sz w:val="28"/>
          <w:szCs w:val="28"/>
          <w:lang w:val="ru-RU" w:eastAsia="zh-CN"/>
        </w:rPr>
        <w:t>а</w:t>
      </w:r>
      <w:r w:rsidR="00BB2AD9" w:rsidRPr="00463DDE">
        <w:rPr>
          <w:rFonts w:ascii="PT Astra Serif" w:hAnsi="PT Astra Serif"/>
          <w:sz w:val="28"/>
          <w:szCs w:val="28"/>
          <w:lang w:val="ru-RU" w:eastAsia="zh-CN"/>
        </w:rPr>
        <w:t xml:space="preserve">дминистрация </w:t>
      </w:r>
      <w:r w:rsidR="004C55D8" w:rsidRPr="00463DDE">
        <w:rPr>
          <w:rFonts w:ascii="PT Astra Serif" w:hAnsi="PT Astra Serif"/>
          <w:sz w:val="28"/>
          <w:szCs w:val="28"/>
          <w:lang w:val="ru-RU" w:eastAsia="zh-CN"/>
        </w:rPr>
        <w:t xml:space="preserve">муниципального </w:t>
      </w:r>
      <w:r w:rsidR="00BB2AD9" w:rsidRPr="00463DDE">
        <w:rPr>
          <w:rFonts w:ascii="PT Astra Serif" w:hAnsi="PT Astra Serif"/>
          <w:sz w:val="28"/>
          <w:szCs w:val="28"/>
          <w:lang w:val="ru-RU" w:eastAsia="zh-CN"/>
        </w:rPr>
        <w:t xml:space="preserve">образования </w:t>
      </w:r>
      <w:r w:rsidR="00F94C7D" w:rsidRPr="00463DDE">
        <w:rPr>
          <w:rFonts w:ascii="PT Astra Serif" w:hAnsi="PT Astra Serif"/>
          <w:sz w:val="28"/>
          <w:szCs w:val="28"/>
          <w:lang w:val="ru-RU" w:eastAsia="zh-CN"/>
        </w:rPr>
        <w:t xml:space="preserve">«Мелекесский район», </w:t>
      </w:r>
      <w:r w:rsidR="00BB2AD9" w:rsidRPr="00463DDE">
        <w:rPr>
          <w:rFonts w:ascii="PT Astra Serif" w:hAnsi="PT Astra Serif"/>
          <w:sz w:val="28"/>
          <w:szCs w:val="28"/>
          <w:lang w:val="ru-RU" w:eastAsia="zh-CN"/>
        </w:rPr>
        <w:t xml:space="preserve"> </w:t>
      </w:r>
      <w:r w:rsidR="00BB2AD9" w:rsidRPr="00463DDE">
        <w:rPr>
          <w:rFonts w:ascii="PT Astra Serif" w:hAnsi="PT Astra Serif" w:cs="PT Astra Serif"/>
          <w:iCs/>
          <w:sz w:val="28"/>
          <w:szCs w:val="28"/>
          <w:lang w:val="ru-RU" w:eastAsia="zh-CN"/>
        </w:rPr>
        <w:t>Ульяновской области</w:t>
      </w:r>
      <w:r w:rsidR="00BB2AD9" w:rsidRPr="00463DDE">
        <w:rPr>
          <w:rFonts w:ascii="PT Astra Serif" w:eastAsia="Calibri" w:hAnsi="PT Astra Serif" w:cs="PT Astra Serif"/>
          <w:bCs/>
          <w:sz w:val="28"/>
          <w:szCs w:val="28"/>
          <w:lang w:val="ru-RU" w:eastAsia="en-US"/>
        </w:rPr>
        <w:t xml:space="preserve"> </w:t>
      </w:r>
      <w:proofErr w:type="gramStart"/>
      <w:r w:rsidR="00BB2AD9" w:rsidRPr="00463DDE">
        <w:rPr>
          <w:rFonts w:ascii="PT Astra Serif" w:eastAsia="Calibri" w:hAnsi="PT Astra Serif" w:cs="PT Astra Serif"/>
          <w:bCs/>
          <w:sz w:val="28"/>
          <w:szCs w:val="28"/>
          <w:lang w:val="ru-RU" w:eastAsia="en-US"/>
        </w:rPr>
        <w:t>п</w:t>
      </w:r>
      <w:proofErr w:type="gramEnd"/>
      <w:r w:rsidR="00BB2AD9" w:rsidRPr="00463DDE">
        <w:rPr>
          <w:rFonts w:ascii="PT Astra Serif" w:eastAsia="Calibri" w:hAnsi="PT Astra Serif" w:cs="PT Astra Serif"/>
          <w:bCs/>
          <w:sz w:val="28"/>
          <w:szCs w:val="28"/>
          <w:lang w:val="ru-RU" w:eastAsia="en-US"/>
        </w:rPr>
        <w:t xml:space="preserve"> о с т а н о в л я е т</w:t>
      </w:r>
      <w:r w:rsidR="00BB2AD9" w:rsidRPr="00463DDE">
        <w:rPr>
          <w:rFonts w:ascii="PT Astra Serif" w:eastAsia="Calibri" w:hAnsi="PT Astra Serif"/>
          <w:bCs/>
          <w:sz w:val="28"/>
          <w:szCs w:val="28"/>
          <w:lang w:val="ru-RU" w:eastAsia="en-US"/>
        </w:rPr>
        <w:t>:</w:t>
      </w:r>
    </w:p>
    <w:p w:rsidR="00AB0CFA" w:rsidRPr="00463DDE" w:rsidRDefault="00B22BF4" w:rsidP="003F2995">
      <w:pPr>
        <w:ind w:firstLine="709"/>
        <w:jc w:val="both"/>
        <w:rPr>
          <w:sz w:val="28"/>
          <w:szCs w:val="28"/>
          <w:lang w:val="ru-RU"/>
        </w:rPr>
      </w:pPr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1. Утвердить административный </w:t>
      </w:r>
      <w:hyperlink r:id="rId9">
        <w:r w:rsidRPr="00463DDE">
          <w:rPr>
            <w:rStyle w:val="ListLabel21"/>
            <w:sz w:val="28"/>
            <w:szCs w:val="28"/>
          </w:rPr>
          <w:t>регламент</w:t>
        </w:r>
      </w:hyperlink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463DDE">
        <w:rPr>
          <w:rFonts w:ascii="PT Astra Serif" w:hAnsi="PT Astra Serif"/>
          <w:sz w:val="28"/>
          <w:szCs w:val="28"/>
          <w:lang w:val="ru-RU"/>
        </w:rPr>
        <w:t>«Присвоение адресов объектам адресации, изменение, аннулирование таких адресов»</w:t>
      </w:r>
      <w:r w:rsidR="004C55D8" w:rsidRPr="00463DD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63DDE">
        <w:rPr>
          <w:rFonts w:ascii="PT Astra Serif" w:hAnsi="PT Astra Serif"/>
          <w:sz w:val="28"/>
          <w:szCs w:val="28"/>
          <w:lang w:val="ru-RU"/>
        </w:rPr>
        <w:t>(</w:t>
      </w:r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прилагается).</w:t>
      </w:r>
    </w:p>
    <w:p w:rsidR="00F94C7D" w:rsidRPr="00463DDE" w:rsidRDefault="00F94C7D" w:rsidP="00F94C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463DDE">
        <w:rPr>
          <w:rFonts w:ascii="PT Astra Serif" w:hAnsi="PT Astra Serif"/>
          <w:sz w:val="28"/>
          <w:szCs w:val="28"/>
          <w:lang w:val="ru-RU"/>
        </w:rPr>
        <w:t>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F94C7D" w:rsidRPr="00463DDE" w:rsidRDefault="00F94C7D" w:rsidP="00ED1040">
      <w:pPr>
        <w:tabs>
          <w:tab w:val="left" w:pos="993"/>
        </w:tabs>
        <w:autoSpaceDN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463DDE">
        <w:rPr>
          <w:rFonts w:ascii="PT Astra Serif" w:hAnsi="PT Astra Serif"/>
          <w:sz w:val="28"/>
          <w:szCs w:val="28"/>
          <w:lang w:val="ru-RU"/>
        </w:rPr>
        <w:t>3. С</w:t>
      </w:r>
      <w:r w:rsidR="00ED1040">
        <w:rPr>
          <w:rFonts w:ascii="PT Astra Serif" w:hAnsi="PT Astra Serif"/>
          <w:sz w:val="28"/>
          <w:szCs w:val="28"/>
          <w:lang w:val="ru-RU"/>
        </w:rPr>
        <w:t>о дня</w:t>
      </w:r>
      <w:r w:rsidRPr="00463DDE">
        <w:rPr>
          <w:rFonts w:ascii="PT Astra Serif" w:hAnsi="PT Astra Serif"/>
          <w:sz w:val="28"/>
          <w:szCs w:val="28"/>
          <w:lang w:val="ru-RU"/>
        </w:rPr>
        <w:t xml:space="preserve"> вступления </w:t>
      </w:r>
      <w:r w:rsidR="00ED1040">
        <w:rPr>
          <w:rFonts w:ascii="PT Astra Serif" w:hAnsi="PT Astra Serif"/>
          <w:sz w:val="28"/>
          <w:szCs w:val="28"/>
          <w:lang w:val="ru-RU"/>
        </w:rPr>
        <w:t xml:space="preserve">в силу </w:t>
      </w:r>
      <w:r w:rsidRPr="00463DDE">
        <w:rPr>
          <w:rFonts w:ascii="PT Astra Serif" w:hAnsi="PT Astra Serif"/>
          <w:sz w:val="28"/>
          <w:szCs w:val="28"/>
          <w:lang w:val="ru-RU"/>
        </w:rPr>
        <w:t>настоящего постановления</w:t>
      </w:r>
      <w:r w:rsidR="00ED1040">
        <w:rPr>
          <w:rFonts w:ascii="PT Astra Serif" w:hAnsi="PT Astra Serif"/>
          <w:sz w:val="28"/>
          <w:szCs w:val="28"/>
          <w:lang w:val="ru-RU"/>
        </w:rPr>
        <w:t xml:space="preserve">, признать утратившим силу </w:t>
      </w:r>
      <w:r w:rsidRPr="00463DDE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«Мелекесский район» Ульяновской области от 13.11.2020 № 1123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адресов».</w:t>
      </w:r>
    </w:p>
    <w:p w:rsidR="00F94C7D" w:rsidRPr="00F94C7D" w:rsidRDefault="00F94C7D" w:rsidP="003B304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463DDE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3B3044" w:rsidRPr="003B3044">
        <w:rPr>
          <w:rFonts w:ascii="PT Astra Serif" w:hAnsi="PT Astra Serif"/>
          <w:sz w:val="28"/>
          <w:szCs w:val="28"/>
          <w:lang w:val="ru-RU"/>
        </w:rPr>
        <w:t xml:space="preserve">Контроль 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 М.Р. </w:t>
      </w:r>
      <w:proofErr w:type="spellStart"/>
      <w:r w:rsidR="003B3044" w:rsidRPr="003B3044">
        <w:rPr>
          <w:rFonts w:ascii="PT Astra Serif" w:hAnsi="PT Astra Serif"/>
          <w:sz w:val="28"/>
          <w:szCs w:val="28"/>
          <w:lang w:val="ru-RU"/>
        </w:rPr>
        <w:t>Сенюту</w:t>
      </w:r>
      <w:proofErr w:type="spellEnd"/>
      <w:r w:rsidR="003B3044" w:rsidRPr="003B3044">
        <w:rPr>
          <w:rFonts w:ascii="PT Astra Serif" w:hAnsi="PT Astra Serif"/>
          <w:sz w:val="28"/>
          <w:szCs w:val="28"/>
          <w:lang w:val="ru-RU"/>
        </w:rPr>
        <w:t>.</w:t>
      </w:r>
    </w:p>
    <w:p w:rsidR="003B3044" w:rsidRDefault="003B3044" w:rsidP="00F94C7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B3044" w:rsidRDefault="003B3044" w:rsidP="00F94C7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F94C7D" w:rsidRPr="00F94C7D" w:rsidRDefault="00F94C7D" w:rsidP="00F94C7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  <w:sectPr w:rsidR="00F94C7D" w:rsidRPr="00F94C7D" w:rsidSect="00F94C7D">
          <w:pgSz w:w="11907" w:h="16839" w:code="9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F94C7D">
        <w:rPr>
          <w:rFonts w:ascii="PT Astra Serif" w:hAnsi="PT Astra Serif"/>
          <w:sz w:val="28"/>
          <w:szCs w:val="28"/>
          <w:lang w:val="ru-RU"/>
        </w:rPr>
        <w:t>Глав</w:t>
      </w:r>
      <w:r w:rsidR="00463DDE">
        <w:rPr>
          <w:rFonts w:ascii="PT Astra Serif" w:hAnsi="PT Astra Serif"/>
          <w:sz w:val="28"/>
          <w:szCs w:val="28"/>
          <w:lang w:val="ru-RU"/>
        </w:rPr>
        <w:t>а</w:t>
      </w:r>
      <w:r w:rsidRPr="00F94C7D">
        <w:rPr>
          <w:rFonts w:ascii="PT Astra Serif" w:hAnsi="PT Astra Serif"/>
          <w:sz w:val="28"/>
          <w:szCs w:val="28"/>
          <w:lang w:val="ru-RU"/>
        </w:rPr>
        <w:t xml:space="preserve"> администрации                                       </w:t>
      </w:r>
      <w:proofErr w:type="spellStart"/>
      <w:r w:rsidR="00463DDE">
        <w:rPr>
          <w:rFonts w:ascii="PT Astra Serif" w:hAnsi="PT Astra Serif"/>
          <w:sz w:val="28"/>
          <w:szCs w:val="28"/>
          <w:lang w:val="ru-RU"/>
        </w:rPr>
        <w:t>С.А.Сандрюков</w:t>
      </w:r>
      <w:proofErr w:type="spellEnd"/>
    </w:p>
    <w:tbl>
      <w:tblPr>
        <w:tblW w:w="10137" w:type="dxa"/>
        <w:tblInd w:w="-10" w:type="dxa"/>
        <w:tblLook w:val="0000" w:firstRow="0" w:lastRow="0" w:firstColumn="0" w:lastColumn="0" w:noHBand="0" w:noVBand="0"/>
      </w:tblPr>
      <w:tblGrid>
        <w:gridCol w:w="5068"/>
        <w:gridCol w:w="5069"/>
      </w:tblGrid>
      <w:tr w:rsidR="00C62798" w:rsidRPr="00357C21" w:rsidTr="00C97794">
        <w:tc>
          <w:tcPr>
            <w:tcW w:w="5068" w:type="dxa"/>
            <w:shd w:val="clear" w:color="auto" w:fill="auto"/>
          </w:tcPr>
          <w:p w:rsidR="00AB0CFA" w:rsidRPr="001813EC" w:rsidRDefault="00AB0CFA" w:rsidP="00B22BF4">
            <w:pPr>
              <w:widowControl w:val="0"/>
              <w:jc w:val="center"/>
              <w:rPr>
                <w:rFonts w:ascii="PT Astra Serif" w:hAnsi="PT Astra Serif"/>
                <w:bCs/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0D3E17" w:rsidRPr="000D3E17" w:rsidRDefault="000D3E17" w:rsidP="000D3E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УТВЕРЖДЁН</w:t>
            </w:r>
          </w:p>
          <w:p w:rsidR="000D3E17" w:rsidRPr="000D3E17" w:rsidRDefault="000D3E17" w:rsidP="000D3E17">
            <w:pPr>
              <w:widowControl w:val="0"/>
              <w:autoSpaceDE w:val="0"/>
              <w:autoSpaceDN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0D3E17" w:rsidRPr="000D3E17" w:rsidRDefault="000D3E17" w:rsidP="000D3E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муниципального образования</w:t>
            </w:r>
          </w:p>
          <w:p w:rsidR="000D3E17" w:rsidRPr="000D3E17" w:rsidRDefault="000D3E17" w:rsidP="000D3E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«Мелекесский район»</w:t>
            </w:r>
          </w:p>
          <w:p w:rsidR="000D3E17" w:rsidRPr="000D3E17" w:rsidRDefault="000D3E17" w:rsidP="000D3E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Ульяновской области                                    от </w:t>
            </w:r>
            <w:r w:rsidR="00357C2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24.08.2021</w:t>
            </w: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№ </w:t>
            </w:r>
            <w:r w:rsidR="00357C2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934</w:t>
            </w:r>
          </w:p>
          <w:p w:rsidR="00AB0CFA" w:rsidRPr="001813EC" w:rsidRDefault="00AB0CFA" w:rsidP="00B22BF4">
            <w:pPr>
              <w:widowControl w:val="0"/>
              <w:ind w:left="177" w:right="14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AB0CFA" w:rsidRPr="001813EC" w:rsidRDefault="00AB0CFA" w:rsidP="00B22BF4">
            <w:pPr>
              <w:widowControl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AB0CFA" w:rsidRPr="001813EC" w:rsidRDefault="00AB0CFA" w:rsidP="00B22BF4">
            <w:pPr>
              <w:widowControl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</w:tr>
    </w:tbl>
    <w:p w:rsidR="00AB0CFA" w:rsidRPr="00357C21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AB0CFA" w:rsidRPr="00357C21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«Присвоение адресов объектам адресации, изменение,</w:t>
      </w: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аннулирование таких адресов» 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Par50"/>
      <w:bookmarkEnd w:id="0"/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0D3E17">
      <w:pPr>
        <w:suppressAutoHyphens w:val="0"/>
        <w:ind w:firstLine="709"/>
        <w:jc w:val="both"/>
        <w:textAlignment w:val="auto"/>
        <w:rPr>
          <w:rFonts w:ascii="PT Astra Serif" w:hAnsi="PT Astra Serif"/>
          <w:i/>
          <w:sz w:val="28"/>
          <w:szCs w:val="28"/>
          <w:lang w:val="ru-RU"/>
        </w:rPr>
      </w:pPr>
      <w:bookmarkStart w:id="1" w:name="Par52"/>
      <w:bookmarkEnd w:id="1"/>
      <w:r w:rsidRPr="003F2995"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0D3E17" w:rsidRPr="003F2995">
        <w:rPr>
          <w:rFonts w:ascii="PT Astra Serif" w:hAnsi="PT Astra Serif"/>
          <w:sz w:val="28"/>
          <w:szCs w:val="28"/>
          <w:lang w:val="ru-RU"/>
        </w:rPr>
        <w:t xml:space="preserve"> администрацией муниципального образования «Мелекесский район» Ульяновской области </w:t>
      </w:r>
      <w:r w:rsidRPr="003F2995">
        <w:rPr>
          <w:rFonts w:ascii="PT Astra Serif" w:hAnsi="PT Astra Serif"/>
          <w:sz w:val="28"/>
          <w:szCs w:val="28"/>
          <w:lang w:val="ru-RU"/>
        </w:rPr>
        <w:t>(далее – уполномоченный орган) муниципальной услуги по присвоению адресов объектам адресации, изменению, аннулированию таких ад</w:t>
      </w:r>
      <w:r w:rsidR="00165082" w:rsidRPr="003F2995">
        <w:rPr>
          <w:rFonts w:ascii="PT Astra Serif" w:hAnsi="PT Astra Serif"/>
          <w:sz w:val="28"/>
          <w:szCs w:val="28"/>
          <w:lang w:val="ru-RU"/>
        </w:rPr>
        <w:t xml:space="preserve">ресов </w:t>
      </w:r>
      <w:r w:rsidRPr="003F2995"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</w:t>
      </w:r>
      <w:r w:rsidRPr="003F2995">
        <w:rPr>
          <w:rFonts w:ascii="PT Astra Serif" w:eastAsia="Calibri" w:hAnsi="PT Astra Serif"/>
          <w:bCs/>
          <w:sz w:val="28"/>
          <w:szCs w:val="28"/>
          <w:lang w:val="ru-RU"/>
        </w:rPr>
        <w:t>.</w:t>
      </w:r>
    </w:p>
    <w:p w:rsidR="00AB0CFA" w:rsidRPr="003F2995" w:rsidRDefault="00AB0CFA" w:rsidP="00B22BF4">
      <w:pPr>
        <w:jc w:val="both"/>
        <w:rPr>
          <w:rFonts w:ascii="PT Astra Serif" w:hAnsi="PT Astra Serif"/>
          <w:b/>
          <w:i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AB0CFA" w:rsidRPr="003F2995" w:rsidRDefault="00AB0CFA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DC24A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1.2.1. Муниципальная услуга предоставляется собственнику объекта адресации - физическому или юридическому лицу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заявитель), либо лицу</w:t>
      </w:r>
      <w:r w:rsidR="00A47A22" w:rsidRPr="003F2995">
        <w:rPr>
          <w:rFonts w:ascii="PT Astra Serif" w:hAnsi="PT Astra Serif"/>
          <w:sz w:val="28"/>
          <w:szCs w:val="28"/>
          <w:lang w:val="ru-RU"/>
        </w:rPr>
        <w:t>,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обладающему одним из следующих вещных прав на объект адресации: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а) право хозяйственного ведения;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б) право оперативного управления;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в) право пожизненно наследуемого владения;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г) право постоянного (бессрочного) пользования.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1.2.2.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 xml:space="preserve">От имени заявителя </w:t>
      </w:r>
      <w:r w:rsidR="005B4CCB" w:rsidRPr="003F2995">
        <w:rPr>
          <w:rFonts w:ascii="PT Astra Serif" w:hAnsi="PT Astra Serif"/>
          <w:sz w:val="28"/>
          <w:szCs w:val="28"/>
          <w:lang w:val="ru-RU"/>
        </w:rPr>
        <w:t xml:space="preserve">с заявлением о предоставлении </w:t>
      </w:r>
      <w:r w:rsidRPr="003F2995">
        <w:rPr>
          <w:rFonts w:ascii="PT Astra Serif" w:hAnsi="PT Astra Serif"/>
          <w:sz w:val="28"/>
          <w:szCs w:val="28"/>
          <w:lang w:val="ru-RU"/>
        </w:rPr>
        <w:t>муниципальной услуги вправе обратиться его представитель, действующий в силу полномочий, основанных на оформленной в установленном законодательством Российской Федерации порядке доверенности</w:t>
      </w:r>
      <w:r w:rsidR="002D559D" w:rsidRPr="003F2995">
        <w:rPr>
          <w:rFonts w:ascii="PT Astra Serif" w:hAnsi="PT Astra Serif"/>
          <w:sz w:val="28"/>
          <w:szCs w:val="28"/>
          <w:lang w:val="ru-RU"/>
        </w:rPr>
        <w:t>,</w:t>
      </w:r>
      <w:r w:rsidR="005B4CCB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D559D" w:rsidRPr="003F2995">
        <w:rPr>
          <w:rFonts w:ascii="PT Astra Serif" w:hAnsi="PT Astra Serif"/>
          <w:sz w:val="28"/>
          <w:szCs w:val="28"/>
          <w:lang w:val="ru-RU"/>
        </w:rPr>
        <w:t>на указании федерального закона</w:t>
      </w:r>
      <w:r w:rsidR="00B702D0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C55D8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(далее – представитель заявителя).</w:t>
      </w:r>
      <w:proofErr w:type="gramEnd"/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1.2.3. От имени собственников помещений в многоквартирном доме </w:t>
      </w:r>
      <w:r w:rsidR="004C55D8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законодательством Российской Федерации порядке решением общего собрания указанных собственников.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1.2.4.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B0CFA" w:rsidRPr="00E81D02" w:rsidRDefault="00B22BF4" w:rsidP="00E81D0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1.2.5. От имени лица, указанного в пункте 1.2.1 настоящего административного регламента, вправе обратиться кадастровый инженер, выполняющий на основании документа, предусмотренного </w:t>
      </w:r>
      <w:hyperlink r:id="rId10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статьёй 35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или </w:t>
      </w:r>
      <w:hyperlink r:id="rId11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статьёй 42.3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Федерального закона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от 24.07.2007 № 221-ФЗ «О кадастровой деятельности» (далее – </w:t>
      </w:r>
      <w:r w:rsidR="004C55D8" w:rsidRPr="003F2995">
        <w:rPr>
          <w:rFonts w:ascii="PT Astra Serif" w:hAnsi="PT Astra Serif"/>
          <w:sz w:val="28"/>
          <w:szCs w:val="28"/>
          <w:lang w:val="ru-RU"/>
        </w:rPr>
        <w:t>Федеральный з</w:t>
      </w:r>
      <w:r w:rsidRPr="003F2995">
        <w:rPr>
          <w:rFonts w:ascii="PT Astra Serif" w:hAnsi="PT Astra Serif"/>
          <w:sz w:val="28"/>
          <w:szCs w:val="28"/>
          <w:lang w:val="ru-RU"/>
        </w:rPr>
        <w:t>акон № 221-ФЗ),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B0CFA" w:rsidRPr="003F2995" w:rsidRDefault="00AB0CFA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AB0CFA" w:rsidRPr="003F2995" w:rsidRDefault="00AB0CFA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путём направления ответов на письменные обращения, направляемые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 по почте;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путём направления ответов на электронные обращения, направляемые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 по адресу электронной почты;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</w:t>
      </w:r>
      <w:r w:rsidR="00E00262" w:rsidRPr="003F2995">
        <w:rPr>
          <w:rFonts w:ascii="PT Astra Serif" w:hAnsi="PT Astra Serif"/>
          <w:sz w:val="28"/>
          <w:szCs w:val="28"/>
          <w:lang w:val="ru-RU"/>
        </w:rPr>
        <w:t>м сайте уполномоченного органа;</w:t>
      </w:r>
    </w:p>
    <w:p w:rsidR="00AB0CFA" w:rsidRPr="003F2995" w:rsidRDefault="00B22BF4" w:rsidP="00B22BF4">
      <w:pPr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12">
        <w:r w:rsidRPr="003F2995">
          <w:rPr>
            <w:rStyle w:val="ListLabel23"/>
            <w:sz w:val="28"/>
            <w:szCs w:val="28"/>
          </w:rPr>
          <w:t>https://www.gosuslugi.ru/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>);</w:t>
      </w:r>
    </w:p>
    <w:p w:rsidR="004C55D8" w:rsidRPr="003F2995" w:rsidRDefault="00B22BF4" w:rsidP="004C55D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AB0CFA" w:rsidRPr="003F2995" w:rsidRDefault="00B22BF4" w:rsidP="005A7DC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телефон-информатор  </w:t>
      </w:r>
      <w:r w:rsidR="005A7DC0" w:rsidRPr="003F2995">
        <w:rPr>
          <w:rFonts w:ascii="PT Astra Serif" w:hAnsi="PT Astra Serif"/>
          <w:sz w:val="28"/>
          <w:szCs w:val="28"/>
          <w:lang w:val="ru-RU"/>
        </w:rPr>
        <w:t>не осуществляется.</w:t>
      </w:r>
    </w:p>
    <w:p w:rsidR="00AB0CFA" w:rsidRPr="00E81D02" w:rsidRDefault="00B22BF4" w:rsidP="00E81D0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AB0CFA" w:rsidRPr="00E81D02" w:rsidRDefault="00B22BF4" w:rsidP="00E81D0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а также ОГКУ «Правительство для граждан»;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О</w:t>
      </w:r>
      <w:r w:rsidR="00E00262" w:rsidRPr="003F2995">
        <w:rPr>
          <w:rFonts w:ascii="PT Astra Serif" w:hAnsi="PT Astra Serif"/>
          <w:sz w:val="28"/>
          <w:szCs w:val="28"/>
          <w:lang w:val="ru-RU"/>
        </w:rPr>
        <w:t>ГКУ «Правительство для граждан»;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предоставлении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На информационных стендах и иных источниках информации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 его обособленных подразделений;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справочные телефоны ОГКУ «Правительство для граждан»; 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 ОГКУ «Правительство для граждан»;</w:t>
      </w:r>
    </w:p>
    <w:p w:rsidR="00AB0CFA" w:rsidRPr="003F2995" w:rsidRDefault="00B22BF4" w:rsidP="00B22BF4">
      <w:pPr>
        <w:widowControl w:val="0"/>
        <w:ind w:firstLine="709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AB0CFA" w:rsidRPr="003F2995" w:rsidRDefault="00AB0CFA" w:rsidP="00B22BF4">
      <w:pPr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bookmarkStart w:id="2" w:name="Par110"/>
      <w:bookmarkEnd w:id="2"/>
      <w:r w:rsidRPr="003F2995"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Присвоение адресов объектам адресации, изменение, аннулирование таких адресов.</w:t>
      </w:r>
    </w:p>
    <w:p w:rsidR="00AB0CFA" w:rsidRPr="003F2995" w:rsidRDefault="00AB0CFA" w:rsidP="00B22BF4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5A7DC0" w:rsidRPr="003F2995" w:rsidRDefault="005A7DC0" w:rsidP="005A7DC0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Администрация муниципального образования «Мелекесский район» Ульяновской области в лице отдела  архитект</w:t>
      </w:r>
      <w:r w:rsidR="00165082" w:rsidRPr="003F2995">
        <w:rPr>
          <w:rFonts w:ascii="PT Astra Serif" w:hAnsi="PT Astra Serif"/>
          <w:sz w:val="28"/>
          <w:szCs w:val="28"/>
          <w:lang w:val="ru-RU"/>
        </w:rPr>
        <w:t>у</w:t>
      </w:r>
      <w:r w:rsidRPr="003F2995">
        <w:rPr>
          <w:rFonts w:ascii="PT Astra Serif" w:hAnsi="PT Astra Serif"/>
          <w:sz w:val="28"/>
          <w:szCs w:val="28"/>
          <w:lang w:val="ru-RU"/>
        </w:rPr>
        <w:t>ры и градостроительства  администрации муниципального образования «Мелекесский район» Ульяновской области.</w:t>
      </w:r>
    </w:p>
    <w:p w:rsidR="004C154B" w:rsidRPr="003F2995" w:rsidRDefault="004C154B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AB0CFA" w:rsidRPr="003F2995" w:rsidRDefault="00B22BF4" w:rsidP="00B22BF4">
      <w:pPr>
        <w:suppressAutoHyphens w:val="0"/>
        <w:ind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AB0CFA" w:rsidRPr="003F2995" w:rsidRDefault="00B22BF4" w:rsidP="00B22BF4">
      <w:pPr>
        <w:suppressAutoHyphens w:val="0"/>
        <w:ind w:firstLine="709"/>
        <w:contextualSpacing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решение о присвоении объекту адресации адреса или аннулировании его адреса (оформляется в виде постановления</w:t>
      </w:r>
      <w:r w:rsidR="00165082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уполномоченного органа,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="005B4CCB" w:rsidRPr="003F2995">
        <w:rPr>
          <w:rFonts w:ascii="PT Astra Serif" w:hAnsi="PT Astra Serif"/>
          <w:bCs/>
          <w:sz w:val="28"/>
          <w:szCs w:val="28"/>
          <w:lang w:val="ru-RU"/>
        </w:rPr>
        <w:t xml:space="preserve">рекомендуемой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форме</w:t>
      </w:r>
      <w:r w:rsidR="005B4CCB" w:rsidRPr="003F2995">
        <w:rPr>
          <w:rFonts w:ascii="PT Astra Serif" w:hAnsi="PT Astra Serif"/>
          <w:bCs/>
          <w:sz w:val="28"/>
          <w:szCs w:val="28"/>
          <w:lang w:val="ru-RU"/>
        </w:rPr>
        <w:t>,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 приведённой в приложении к настоящему административному регламенту)</w:t>
      </w:r>
      <w:r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E81D02" w:rsidRDefault="00B22BF4" w:rsidP="00E81D02">
      <w:pPr>
        <w:suppressAutoHyphens w:val="0"/>
        <w:ind w:firstLine="709"/>
        <w:contextualSpacing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решение об отказе в присвоении объекту адресации адре</w:t>
      </w:r>
      <w:r w:rsidR="00030182" w:rsidRPr="003F2995">
        <w:rPr>
          <w:rFonts w:ascii="PT Astra Serif" w:hAnsi="PT Astra Serif"/>
          <w:sz w:val="28"/>
          <w:szCs w:val="28"/>
          <w:lang w:val="ru-RU"/>
        </w:rPr>
        <w:t>са или аннулировании его адреса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(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форма утверждена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</w:t>
      </w:r>
      <w:r w:rsidR="00E81D02" w:rsidRPr="00E81D02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в присвоении объекту адресации адреса или аннулировании его адреса»</w:t>
      </w:r>
      <w:r w:rsidR="00E81D02" w:rsidRPr="00E81D02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(далее – Приказ </w:t>
      </w:r>
      <w:r w:rsidR="005B4CCB" w:rsidRPr="003F2995">
        <w:rPr>
          <w:rFonts w:ascii="PT Astra Serif" w:hAnsi="PT Astra Serif"/>
          <w:bCs/>
          <w:sz w:val="28"/>
          <w:szCs w:val="28"/>
          <w:lang w:val="ru-RU"/>
        </w:rPr>
        <w:t xml:space="preserve">№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146н</w:t>
      </w:r>
      <w:r w:rsidRPr="003F2995">
        <w:rPr>
          <w:rFonts w:ascii="PT Astra Serif" w:hAnsi="PT Astra Serif"/>
          <w:sz w:val="28"/>
          <w:szCs w:val="28"/>
          <w:lang w:val="ru-RU"/>
        </w:rPr>
        <w:t>).</w:t>
      </w:r>
      <w:proofErr w:type="gramEnd"/>
    </w:p>
    <w:p w:rsidR="005A7DC0" w:rsidRPr="003F2995" w:rsidRDefault="005A7DC0" w:rsidP="005A7DC0">
      <w:pPr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Документ, выданный в результате предоставления муниципальной услуги подписывается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Главой администрации муниципального образования «Мелекесский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30741B" w:rsidRPr="003F2995" w:rsidRDefault="0030741B" w:rsidP="00B22BF4">
      <w:pPr>
        <w:widowControl w:val="0"/>
        <w:jc w:val="center"/>
        <w:rPr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Решение о присвоении объекту адресации адреса или аннулировании его адреса,</w:t>
      </w:r>
      <w:r w:rsidR="00E00262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а также решение об отказе в таком присвоении или аннулировании принимаются уполномоченным органом в срок </w:t>
      </w:r>
      <w:r w:rsidR="002B18D1" w:rsidRPr="002B18D1">
        <w:rPr>
          <w:rFonts w:ascii="PT Astra Serif" w:hAnsi="PT Astra Serif"/>
          <w:sz w:val="28"/>
          <w:szCs w:val="28"/>
          <w:lang w:val="ru-RU"/>
        </w:rPr>
        <w:t>не более чем 6 рабочих дней</w:t>
      </w:r>
      <w:r w:rsidR="002B18D1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со дня поступления заявления в уполномоченный орган.</w:t>
      </w:r>
    </w:p>
    <w:p w:rsidR="00AB0CFA" w:rsidRPr="00E81D02" w:rsidRDefault="00B22BF4" w:rsidP="00E81D0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 поступления заявлений о присвоении объекту адресации адреса или аннулирование его адреса от нескольких собственников (правообладателей)</w:t>
      </w:r>
      <w:r w:rsidR="003C374C" w:rsidRPr="003F2995">
        <w:rPr>
          <w:rFonts w:ascii="PT Astra Serif" w:hAnsi="PT Astra Serif"/>
          <w:sz w:val="28"/>
          <w:szCs w:val="28"/>
          <w:lang w:val="ru-RU"/>
        </w:rPr>
        <w:t xml:space="preserve"> одного объекта адресации</w:t>
      </w:r>
      <w:r w:rsidRPr="003F2995">
        <w:rPr>
          <w:rFonts w:ascii="PT Astra Serif" w:hAnsi="PT Astra Serif"/>
          <w:sz w:val="28"/>
          <w:szCs w:val="28"/>
          <w:lang w:val="ru-RU"/>
        </w:rPr>
        <w:t>, срок предоставления муниципальной услуги исчисляется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 момента поступления первого заявления.</w:t>
      </w:r>
    </w:p>
    <w:p w:rsidR="00AB0CFA" w:rsidRPr="003F2995" w:rsidRDefault="00AB0CFA" w:rsidP="00B22BF4">
      <w:pPr>
        <w:widowControl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AB0CFA" w:rsidRPr="003F2995" w:rsidRDefault="00AB0CFA" w:rsidP="00B22BF4">
      <w:pPr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на Едином портале.</w:t>
      </w:r>
    </w:p>
    <w:p w:rsidR="00AB0CFA" w:rsidRPr="003F2995" w:rsidRDefault="00AB0CFA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lastRenderedPageBreak/>
        <w:t xml:space="preserve">2.6. Исчерпывающий перечень документов, необходимых в соответствии </w:t>
      </w:r>
      <w:r w:rsidR="004C55D8" w:rsidRPr="003F2995">
        <w:rPr>
          <w:rFonts w:ascii="PT Astra Serif" w:hAnsi="PT Astra Serif"/>
          <w:b/>
          <w:sz w:val="28"/>
          <w:szCs w:val="28"/>
          <w:lang w:val="ru-RU"/>
        </w:rPr>
        <w:br/>
      </w:r>
      <w:r w:rsidRPr="003F2995">
        <w:rPr>
          <w:rFonts w:ascii="PT Astra Serif" w:hAnsi="PT Astra Serif"/>
          <w:b/>
          <w:sz w:val="28"/>
          <w:szCs w:val="28"/>
          <w:lang w:val="ru-RU"/>
        </w:rPr>
        <w:t>с нормативными правовыми актами для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uppressAutoHyphens w:val="0"/>
        <w:ind w:firstLine="540"/>
        <w:jc w:val="both"/>
        <w:textAlignment w:val="auto"/>
        <w:rPr>
          <w:rFonts w:ascii="PT Astra Serif" w:eastAsiaTheme="minorHAnsi" w:hAnsi="PT Astra Serif"/>
          <w:bCs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К заявлению по </w:t>
      </w:r>
      <w:r w:rsidRPr="003F299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форме, утверждённой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Приказом </w:t>
      </w:r>
      <w:r w:rsidR="005B4CCB" w:rsidRPr="003F299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№ </w:t>
      </w:r>
      <w:r w:rsidRPr="003F299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146н,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заявитель вправе представить по собственной инициативе следующие документы: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а) правоустанавливающие и (или) </w:t>
      </w:r>
      <w:proofErr w:type="spell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правоудостоверяющие</w:t>
      </w:r>
      <w:proofErr w:type="spellEnd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документы на объект (объекты) адресации (в случае присвоения адреса зд</w:t>
      </w:r>
      <w:r w:rsidR="00B22CE7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анию (ст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роению) или сооружению,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том числе строительство которых не завершено, в соответствии с Градостроительным </w:t>
      </w:r>
      <w:hyperlink r:id="rId13">
        <w:r w:rsidRPr="003F2995">
          <w:rPr>
            <w:rStyle w:val="-"/>
            <w:rFonts w:ascii="PT Astra Serif" w:eastAsiaTheme="minorHAnsi" w:hAnsi="PT Astra Serif"/>
            <w:color w:val="auto"/>
            <w:sz w:val="28"/>
            <w:szCs w:val="28"/>
            <w:u w:val="none"/>
            <w:lang w:val="ru-RU" w:eastAsia="en-US"/>
          </w:rPr>
          <w:t>кодексом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Российской Федерации для </w:t>
      </w:r>
      <w:proofErr w:type="gram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строительства</w:t>
      </w:r>
      <w:proofErr w:type="gramEnd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правоудостоверяющие</w:t>
      </w:r>
      <w:proofErr w:type="spellEnd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документы на земельный участок, на котором расположены указанное здание (строение), сооружение) (запрашиваются уполномоченным органом в Федеральной службе государственной регистрации, кадастра и картографии (далее – </w:t>
      </w:r>
      <w:proofErr w:type="spell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Росреестр</w:t>
      </w:r>
      <w:proofErr w:type="spellEnd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);</w:t>
      </w:r>
    </w:p>
    <w:p w:rsidR="00AB0CFA" w:rsidRPr="00E81D02" w:rsidRDefault="00B22BF4" w:rsidP="00E81D02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с образованием одного и более новых объектов адресации) (запра</w:t>
      </w:r>
      <w:r w:rsidR="00911622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шиваются уполномоченным органом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</w:t>
      </w:r>
      <w:proofErr w:type="spell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Росреестре</w:t>
      </w:r>
      <w:proofErr w:type="spellEnd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в) разрешение на строительство объекта адресации (при присвоении адреса строящимся объектам адресации) (за исключени</w:t>
      </w:r>
      <w:r w:rsidR="00E81D02">
        <w:rPr>
          <w:rFonts w:ascii="PT Astra Serif" w:eastAsiaTheme="minorHAnsi" w:hAnsi="PT Astra Serif"/>
          <w:sz w:val="28"/>
          <w:szCs w:val="28"/>
          <w:lang w:val="ru-RU" w:eastAsia="en-US"/>
        </w:rPr>
        <w:t>ем случаев, если в соответствии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 Градостроительным </w:t>
      </w:r>
      <w:hyperlink r:id="rId14">
        <w:r w:rsidRPr="003F2995">
          <w:rPr>
            <w:rStyle w:val="-"/>
            <w:rFonts w:ascii="PT Astra Serif" w:eastAsiaTheme="minorHAnsi" w:hAnsi="PT Astra Serif"/>
            <w:color w:val="auto"/>
            <w:sz w:val="28"/>
            <w:szCs w:val="28"/>
            <w:u w:val="none"/>
            <w:lang w:val="ru-RU" w:eastAsia="en-US"/>
          </w:rPr>
          <w:t>кодексом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(находится в распоряжении уполномоченного органа);</w:t>
      </w:r>
      <w:proofErr w:type="gramEnd"/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3F2995">
        <w:rPr>
          <w:rFonts w:ascii="PT Astra Serif" w:eastAsia="Arial" w:hAnsi="PT Astra Serif" w:cs="Arial"/>
          <w:sz w:val="28"/>
          <w:szCs w:val="28"/>
          <w:lang w:val="ru-RU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(находится в распоряжении уполномоченного органа);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учёт) (запрашивается уполномоченным органом в </w:t>
      </w:r>
      <w:proofErr w:type="spell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Росреестре</w:t>
      </w:r>
      <w:proofErr w:type="spellEnd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е) решение органа местного самоуправле</w:t>
      </w:r>
      <w:r w:rsidR="00E81D02">
        <w:rPr>
          <w:rFonts w:ascii="PT Astra Serif" w:eastAsiaTheme="minorHAnsi" w:hAnsi="PT Astra Serif"/>
          <w:sz w:val="28"/>
          <w:szCs w:val="28"/>
          <w:lang w:val="ru-RU" w:eastAsia="en-US"/>
        </w:rPr>
        <w:t>ния о переводе жилого помещения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(находится в распоряжении уполномоченного органа);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ж) акт приемочной комиссии при переустройстве и (или) перепланировке помещения, приводящих к образованию одного и</w:t>
      </w:r>
      <w:r w:rsidR="00B22CE7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более новых объектов адресации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(в случае преобразования объектов недвижимости (п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омещений) с 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образованием одного</w:t>
      </w:r>
      <w:r w:rsidR="00F42330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и более новых объектов адресации)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(находится в распоряжении уполномоченного органа);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з) выписк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из Единого государственного реестра недвижимости об объекте недвижимости, который снят с 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государственного кадастрового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учёта (в случае аннулир</w:t>
      </w:r>
      <w:r w:rsidR="00B22CE7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овани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я адреса объекта адресации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связи с прекращением существования объекта адресации) (запрашивается уполномоченным органом в </w:t>
      </w:r>
      <w:proofErr w:type="spell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Росреестре</w:t>
      </w:r>
      <w:proofErr w:type="spellEnd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);</w:t>
      </w:r>
    </w:p>
    <w:p w:rsidR="00AB0CFA" w:rsidRPr="003F2995" w:rsidRDefault="00B22BF4" w:rsidP="00FB4905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  <w:r w:rsidR="00FB4905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(в случае аннулирования адреса объекта адресации в связи с отказом в осуществлении кадастрового учёта объекта адресации) (запра</w:t>
      </w:r>
      <w:r w:rsidR="00165082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шивается уполномоченным органом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</w:t>
      </w:r>
      <w:proofErr w:type="spell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Росреестре</w:t>
      </w:r>
      <w:proofErr w:type="spellEnd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).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Заявители (представители заявителя) при по</w:t>
      </w:r>
      <w:r w:rsidR="00E81D02">
        <w:rPr>
          <w:rFonts w:ascii="PT Astra Serif" w:eastAsiaTheme="minorHAnsi" w:hAnsi="PT Astra Serif"/>
          <w:sz w:val="28"/>
          <w:szCs w:val="28"/>
          <w:lang w:val="ru-RU" w:eastAsia="en-US"/>
        </w:rPr>
        <w:t>даче заявления вправе приложить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к нему документы, указанные в подпунктах «а», «в», «г», «е» и «ж» настоящего 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пункта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административного регламента, ес</w:t>
      </w:r>
      <w:r w:rsidR="00B22CE7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ли </w:t>
      </w:r>
      <w:r w:rsidR="00E81D02">
        <w:rPr>
          <w:rFonts w:ascii="PT Astra Serif" w:eastAsiaTheme="minorHAnsi" w:hAnsi="PT Astra Serif"/>
          <w:sz w:val="28"/>
          <w:szCs w:val="28"/>
          <w:lang w:val="ru-RU" w:eastAsia="en-US"/>
        </w:rPr>
        <w:t>такие документы не находятся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</w:t>
      </w:r>
      <w:r w:rsidR="006F315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организаций</w:t>
      </w:r>
      <w:r w:rsidR="00165082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Заявление подписывается заявителем либо представителем заявителя.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</w:t>
      </w:r>
      <w:hyperlink r:id="rId15">
        <w:r w:rsidRPr="003F2995">
          <w:rPr>
            <w:rStyle w:val="ListLabel25"/>
            <w:sz w:val="28"/>
            <w:szCs w:val="28"/>
          </w:rPr>
          <w:t>законодательством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Российской Федерации.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B0CFA" w:rsidRPr="00E81D02" w:rsidRDefault="00B22BF4" w:rsidP="00E81D02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6">
        <w:r w:rsidRPr="003F2995">
          <w:rPr>
            <w:rStyle w:val="-"/>
            <w:rFonts w:ascii="PT Astra Serif" w:eastAsiaTheme="minorHAnsi" w:hAnsi="PT Astra Serif"/>
            <w:color w:val="auto"/>
            <w:sz w:val="28"/>
            <w:szCs w:val="28"/>
            <w:u w:val="none"/>
            <w:lang w:val="ru-RU" w:eastAsia="en-US"/>
          </w:rPr>
          <w:t>статьёй 35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или </w:t>
      </w:r>
      <w:hyperlink r:id="rId17">
        <w:r w:rsidRPr="003F2995">
          <w:rPr>
            <w:rStyle w:val="-"/>
            <w:rFonts w:ascii="PT Astra Serif" w:eastAsiaTheme="minorHAnsi" w:hAnsi="PT Astra Serif"/>
            <w:color w:val="auto"/>
            <w:sz w:val="28"/>
            <w:szCs w:val="28"/>
            <w:u w:val="none"/>
            <w:lang w:val="ru-RU" w:eastAsia="en-US"/>
          </w:rPr>
          <w:t>статьёй 42.3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Федерального закона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№ 221-ФЗ,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а именно: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>договор подряда на выполнение кадастровых работ;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трудовой договор в случае, если кадастровые работы выполняются </w:t>
      </w:r>
      <w:r w:rsidR="00F42330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для собственных нужд юридического лица (в случае если кадастровый инженер является работником юридического лица, то заключение договора подряда не требуется);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определения суда.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Заявление в форме электронного документа, </w:t>
      </w:r>
      <w:proofErr w:type="gram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подаваемое</w:t>
      </w:r>
      <w:proofErr w:type="gramEnd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через Единый портал,  подписывается простой электронной подписью заявителя либо представителя заявителя.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Заявление в форме электронного документа, подаваемое через портал федеральной информационной адресной системы в информационно-телекоммуникационной сети «Интернет» (далее - портал адресной системы),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подписывается усиленной квалифицированной электронной подписью заявителя либо представителя заявителя.</w:t>
      </w:r>
    </w:p>
    <w:p w:rsidR="00864574" w:rsidRPr="003F2995" w:rsidRDefault="00864574" w:rsidP="00864574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Документы, указанные в </w:t>
      </w:r>
      <w:hyperlink r:id="rId18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подпунктах «а»,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 </w:t>
      </w:r>
      <w:hyperlink r:id="rId19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«в»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, </w:t>
      </w:r>
      <w:hyperlink r:id="rId20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«г»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, </w:t>
      </w:r>
      <w:hyperlink r:id="rId21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«е»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 настоящего пункта,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2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частью 2 статьи 21.1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 Фе</w:t>
      </w:r>
      <w:r w:rsidR="005B4CCB"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дерального закона от 27.07.2010 </w:t>
      </w:r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>№ 210-ФЗ «Об организации предоставления государственных и муниципальных услуг».</w:t>
      </w:r>
    </w:p>
    <w:p w:rsidR="00864574" w:rsidRPr="003F2995" w:rsidRDefault="00B22BF4" w:rsidP="0086457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proofErr w:type="gramStart"/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Лицо, имеющее право действовать о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т имени собственников помещений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многоквартирном доме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предъявляет документ, удостоверяющий его личность, и решение общего собрания указанных собственников.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Лицо, имеющее право действовать от имени членов садоводческого или огороднического некоммерческого товарищества предъявляет документ, удостоверяющий его личность, и решение общего собрания членов такого некоммерческого объединения.</w:t>
      </w:r>
    </w:p>
    <w:p w:rsidR="00864574" w:rsidRPr="003F2995" w:rsidRDefault="00864574" w:rsidP="0086457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Заявитель (представитель заявителя) при подаче заявлен</w:t>
      </w:r>
      <w:r w:rsidR="00E81D02">
        <w:rPr>
          <w:rFonts w:ascii="PT Astra Serif" w:hAnsi="PT Astra Serif"/>
          <w:sz w:val="28"/>
          <w:szCs w:val="28"/>
          <w:lang w:val="ru-RU"/>
        </w:rPr>
        <w:t>ия вправе приложить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 xml:space="preserve">к </w:t>
      </w:r>
      <w:r w:rsidRPr="003F2995">
        <w:rPr>
          <w:rFonts w:ascii="PT Astra Serif" w:hAnsi="PT Astra Serif"/>
          <w:sz w:val="28"/>
          <w:szCs w:val="28"/>
          <w:lang w:val="ru-RU"/>
        </w:rPr>
        <w:t>нему документы, указанные в настоящем пункте, ес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ли такие документы не на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ходятся </w:t>
      </w:r>
      <w:r w:rsidRPr="003F2995">
        <w:rPr>
          <w:rFonts w:ascii="PT Astra Serif" w:hAnsi="PT Astra Serif"/>
          <w:sz w:val="28"/>
          <w:szCs w:val="28"/>
          <w:lang w:val="ru-RU"/>
        </w:rPr>
        <w:t>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62EE8" w:rsidRPr="003F2995" w:rsidRDefault="00C62EE8" w:rsidP="00315753">
      <w:pPr>
        <w:suppressAutoHyphens w:val="0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eastAsia="Calibri" w:hAnsi="PT Astra Serif"/>
          <w:b/>
          <w:sz w:val="28"/>
          <w:szCs w:val="28"/>
          <w:lang w:val="ru-RU"/>
        </w:rPr>
        <w:t xml:space="preserve">2.7.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t>Исчерпывающий перечень оснований для отказа в приёме документов,</w:t>
      </w: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b/>
          <w:sz w:val="28"/>
          <w:szCs w:val="28"/>
          <w:lang w:val="ru-RU"/>
        </w:rPr>
        <w:t>необходимых</w:t>
      </w:r>
      <w:proofErr w:type="gramEnd"/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 для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B0CFA" w:rsidRPr="003F2995" w:rsidRDefault="00AB0CFA" w:rsidP="00B22BF4">
      <w:pPr>
        <w:spacing w:after="1" w:line="280" w:lineRule="atLeast"/>
        <w:jc w:val="center"/>
        <w:rPr>
          <w:b/>
          <w:sz w:val="28"/>
          <w:szCs w:val="28"/>
          <w:lang w:val="ru-RU"/>
        </w:rPr>
      </w:pPr>
    </w:p>
    <w:p w:rsidR="00AB0CFA" w:rsidRPr="003F2995" w:rsidRDefault="00911622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предоставлении муниципальной услуги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может быть отказано в следующих случаях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:</w:t>
      </w:r>
    </w:p>
    <w:p w:rsidR="00AB0CFA" w:rsidRPr="003F2995" w:rsidRDefault="00911622" w:rsidP="00E81D0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заявлением о 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 xml:space="preserve">присвоении адресов объектам адресации, изменению, аннулированию таких адресов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обратилось лицо,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не указанное в пункте 1.2 настояще</w:t>
      </w:r>
      <w:r w:rsidRPr="003F2995">
        <w:rPr>
          <w:rFonts w:ascii="PT Astra Serif" w:hAnsi="PT Astra Serif"/>
          <w:sz w:val="28"/>
          <w:szCs w:val="28"/>
          <w:lang w:val="ru-RU"/>
        </w:rPr>
        <w:t>го административного регламента;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>)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11622"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911622"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>необходимых</w:t>
      </w:r>
      <w:proofErr w:type="gramEnd"/>
      <w:r w:rsidR="00911622"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B0CFA" w:rsidRPr="003F2995" w:rsidRDefault="00B22BF4" w:rsidP="004C55D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>)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11622"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требований, установленных </w:t>
      </w:r>
      <w:r w:rsidR="004C55D8" w:rsidRPr="003F2995">
        <w:rPr>
          <w:rFonts w:ascii="PT Astra Serif" w:hAnsi="PT Astra Serif"/>
          <w:sz w:val="28"/>
          <w:szCs w:val="28"/>
          <w:lang w:val="ru-RU"/>
        </w:rPr>
        <w:t>с нарушением порядка, установленного законодательством Российской Федерации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3F2995" w:rsidRDefault="00911622" w:rsidP="004E681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4)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о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тсутствуют случаи и условия для присвоения объекту адресации адреса или аннулирования его адреса, указанны</w:t>
      </w:r>
      <w:r w:rsidRPr="003F2995">
        <w:rPr>
          <w:rFonts w:ascii="PT Astra Serif" w:hAnsi="PT Astra Serif"/>
          <w:sz w:val="28"/>
          <w:szCs w:val="28"/>
          <w:lang w:val="ru-RU"/>
        </w:rPr>
        <w:t>х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в </w:t>
      </w:r>
      <w:r w:rsidRPr="003F2995">
        <w:rPr>
          <w:rFonts w:ascii="PT Astra Serif" w:hAnsi="PT Astra Serif"/>
          <w:sz w:val="28"/>
          <w:szCs w:val="28"/>
          <w:lang w:val="ru-RU"/>
        </w:rPr>
        <w:t>пунктах 5, 8 – 11, 14-18 Правил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присвоения, изменения и аннулирования адресов</w:t>
      </w:r>
      <w:r w:rsidR="00B22BF4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, утверждённых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4E6818"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C154B" w:rsidRPr="003F2995" w:rsidRDefault="004C154B" w:rsidP="00C36526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AB0CFA" w:rsidRPr="003F2995" w:rsidRDefault="00AB0CFA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законодательство Российской Федерации не предусмотрено.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</w:t>
      </w: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AB0CFA" w:rsidRPr="003F2995" w:rsidRDefault="00AB0CFA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Максимальный срок ожидания в очереди заявителем при подаче запроса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lastRenderedPageBreak/>
        <w:t>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Регистрация заявления о предоставлении муни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ципальной услуги осуществляется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течение одного рабочего дня со дня поступления заявления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 с законодательством Российской Федерации</w:t>
      </w: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о социальной защите инвалидов</w:t>
      </w:r>
    </w:p>
    <w:p w:rsidR="00AB0CFA" w:rsidRPr="003F2995" w:rsidRDefault="00AB0CFA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ind w:firstLine="700"/>
        <w:jc w:val="both"/>
        <w:outlineLvl w:val="1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Помещения, предназначен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ные для ознакомления заявителей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с информационными материалами, оборудуются информационными стендами.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дных колясок, столы размещаются </w:t>
      </w:r>
      <w:r w:rsidRPr="003F2995">
        <w:rPr>
          <w:rFonts w:ascii="PT Astra Serif" w:hAnsi="PT Astra Serif"/>
          <w:sz w:val="28"/>
          <w:szCs w:val="28"/>
          <w:lang w:val="ru-RU"/>
        </w:rPr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AB0CFA" w:rsidRPr="003F2995" w:rsidRDefault="00AB0CFA" w:rsidP="00B22BF4">
      <w:pPr>
        <w:widowControl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возможность получения заявителем информации о порядке предоставления муниципальной услуги на официальном сайте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уполномоченного органа, Едином портале;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Едином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B22BF4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r w:rsidRPr="003F2995">
        <w:rPr>
          <w:rStyle w:val="ListLabel27"/>
          <w:sz w:val="28"/>
          <w:szCs w:val="28"/>
        </w:rPr>
        <w:t>https://vashkontrol.ru/)</w:t>
      </w:r>
      <w:r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 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рган (при личном посещении либо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по телефону);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20 минут.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осуществляется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ОГКУ «Правительство для граждан» в части приёма заявления и документов, выдачи результата предоставления муниципальной услуги. 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C36526" w:rsidRPr="003F2995" w:rsidRDefault="00B22BF4" w:rsidP="00C365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п</w:t>
      </w:r>
      <w:r w:rsidR="00E81D02">
        <w:rPr>
          <w:rFonts w:ascii="PT Astra Serif" w:hAnsi="PT Astra Serif"/>
          <w:sz w:val="28"/>
          <w:szCs w:val="28"/>
          <w:lang w:val="ru-RU"/>
        </w:rPr>
        <w:t>осредством комплексного запроса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ОГКУ «Правительство для граждан» 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>не осуществляется.</w:t>
      </w:r>
    </w:p>
    <w:p w:rsidR="00AB0CFA" w:rsidRPr="003F2995" w:rsidRDefault="00B22BF4" w:rsidP="00C3652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</w:t>
      </w:r>
      <w:r w:rsidR="005B4CCB" w:rsidRPr="003F2995">
        <w:rPr>
          <w:rFonts w:ascii="PT Astra Serif" w:hAnsi="PT Astra Serif"/>
          <w:sz w:val="28"/>
          <w:szCs w:val="28"/>
          <w:lang w:val="ru-RU"/>
        </w:rPr>
        <w:t xml:space="preserve"> предоставления государственных </w:t>
      </w:r>
      <w:r w:rsidRPr="003F2995">
        <w:rPr>
          <w:rFonts w:ascii="PT Astra Serif" w:hAnsi="PT Astra Serif"/>
          <w:sz w:val="28"/>
          <w:szCs w:val="28"/>
          <w:lang w:val="ru-RU"/>
        </w:rPr>
        <w:t>и муниципальных услуг» (далее – организации, ос</w:t>
      </w:r>
      <w:r w:rsidR="005B4CCB" w:rsidRPr="003F2995">
        <w:rPr>
          <w:rFonts w:ascii="PT Astra Serif" w:hAnsi="PT Astra Serif"/>
          <w:sz w:val="28"/>
          <w:szCs w:val="28"/>
          <w:lang w:val="ru-RU"/>
        </w:rPr>
        <w:t xml:space="preserve">уществляющие функции </w:t>
      </w:r>
      <w:r w:rsidRPr="003F2995">
        <w:rPr>
          <w:rFonts w:ascii="PT Astra Serif" w:hAnsi="PT Astra Serif"/>
          <w:sz w:val="28"/>
          <w:szCs w:val="28"/>
          <w:lang w:val="ru-RU"/>
        </w:rPr>
        <w:t>по предоставлению муниципальной услуги).</w:t>
      </w:r>
    </w:p>
    <w:p w:rsidR="00AB0CFA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заявлений, отслеживания хода предоставления муниципальн</w:t>
      </w:r>
      <w:r w:rsidR="004C154B" w:rsidRPr="003F2995">
        <w:rPr>
          <w:rFonts w:ascii="PT Astra Serif" w:hAnsi="PT Astra Serif"/>
          <w:sz w:val="28"/>
          <w:szCs w:val="28"/>
          <w:lang w:val="ru-RU"/>
        </w:rPr>
        <w:t xml:space="preserve">ой </w:t>
      </w:r>
      <w:r w:rsidR="004C154B"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услуги, получения информации </w:t>
      </w:r>
      <w:r w:rsidRPr="003F2995">
        <w:rPr>
          <w:rFonts w:ascii="PT Astra Serif" w:hAnsi="PT Astra Serif"/>
          <w:sz w:val="28"/>
          <w:szCs w:val="28"/>
          <w:lang w:val="ru-RU"/>
        </w:rPr>
        <w:t>о результате предоставления муниципальной услуги в личном кабинете Едином портала, получения результата, оценки качества предоставления услуг, полученных в электронной форме.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подаче заявления через Единый портал заявление подписывается простой электронной подписью.</w:t>
      </w:r>
    </w:p>
    <w:p w:rsidR="00AB0CFA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заявителя.</w:t>
      </w:r>
    </w:p>
    <w:p w:rsidR="00AB0CFA" w:rsidRPr="00E81D02" w:rsidRDefault="00B22BF4" w:rsidP="00E81D0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06.04.2011 № 63-ФЗ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«Об электронной подписи» (далее - аккредитованный удостоверяющий центр).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Использование заявителем квалифици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рованной подписи осуществляется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с соблюдением обязанностей, предусмотренных</w:t>
      </w:r>
      <w:r w:rsidR="00E81D02">
        <w:rPr>
          <w:rFonts w:ascii="PT Astra Serif" w:hAnsi="PT Astra Serif"/>
          <w:sz w:val="28"/>
          <w:szCs w:val="28"/>
          <w:lang w:val="ru-RU"/>
        </w:rPr>
        <w:t xml:space="preserve"> статьёй 10 Федерального закона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от 06.04.2011 № 63-ФЗ «Об электронной подписи».</w:t>
      </w:r>
    </w:p>
    <w:p w:rsidR="004C154B" w:rsidRPr="003F2995" w:rsidRDefault="004C154B" w:rsidP="00B22BF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AB0CFA" w:rsidRPr="003F2995" w:rsidRDefault="00AB0CFA" w:rsidP="00B22BF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bookmarkStart w:id="3" w:name="Par625"/>
      <w:bookmarkStart w:id="4" w:name="Par600"/>
      <w:bookmarkEnd w:id="3"/>
      <w:bookmarkEnd w:id="4"/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AB0CFA" w:rsidRPr="003F2995" w:rsidRDefault="00B22BF4" w:rsidP="00B22BF4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995">
        <w:rPr>
          <w:rFonts w:ascii="PT Astra Serif" w:hAnsi="PT Astra Serif" w:cs="Times New Roman"/>
          <w:sz w:val="28"/>
          <w:szCs w:val="28"/>
        </w:rPr>
        <w:t xml:space="preserve">1) приём и регистрация заявления и прилагаемых к нему документов </w:t>
      </w:r>
      <w:r w:rsidR="00F42330" w:rsidRPr="003F2995">
        <w:rPr>
          <w:rFonts w:ascii="PT Astra Serif" w:hAnsi="PT Astra Serif" w:cs="Times New Roman"/>
          <w:sz w:val="28"/>
          <w:szCs w:val="28"/>
        </w:rPr>
        <w:br/>
      </w:r>
      <w:r w:rsidRPr="003F2995">
        <w:rPr>
          <w:rFonts w:ascii="PT Astra Serif" w:hAnsi="PT Astra Serif" w:cs="Times New Roman"/>
          <w:sz w:val="28"/>
          <w:szCs w:val="28"/>
        </w:rPr>
        <w:t>для предоставления муниципальной услуги;</w:t>
      </w:r>
    </w:p>
    <w:p w:rsidR="00AB0CFA" w:rsidRPr="003F2995" w:rsidRDefault="00B22BF4" w:rsidP="00B22BF4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995">
        <w:rPr>
          <w:rFonts w:ascii="PT Astra Serif" w:hAnsi="PT Astra Serif" w:cs="Times New Roman"/>
          <w:sz w:val="28"/>
          <w:szCs w:val="28"/>
        </w:rPr>
        <w:t>2) проверка комплектности документов, формирование и направление межведомственных запросов;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3) подготовка, согласование и подписание р</w:t>
      </w:r>
      <w:r w:rsidR="00E81D02">
        <w:rPr>
          <w:rFonts w:ascii="PT Astra Serif" w:hAnsi="PT Astra Serif"/>
          <w:sz w:val="28"/>
          <w:szCs w:val="28"/>
          <w:lang w:val="ru-RU"/>
        </w:rPr>
        <w:t xml:space="preserve">езультата муниципальной </w:t>
      </w:r>
      <w:proofErr w:type="gramStart"/>
      <w:r w:rsidR="00E81D02">
        <w:rPr>
          <w:rFonts w:ascii="PT Astra Serif" w:hAnsi="PT Astra Serif"/>
          <w:sz w:val="28"/>
          <w:szCs w:val="28"/>
          <w:lang w:val="ru-RU"/>
        </w:rPr>
        <w:t>услуги</w:t>
      </w:r>
      <w:proofErr w:type="gramEnd"/>
      <w:r w:rsid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и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AB0CFA" w:rsidRPr="003F2995" w:rsidRDefault="00B22BF4" w:rsidP="00B22BF4">
      <w:pPr>
        <w:widowControl w:val="0"/>
        <w:tabs>
          <w:tab w:val="left" w:pos="8250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B0CFA" w:rsidRPr="00E81D02" w:rsidRDefault="00B22BF4" w:rsidP="00E81D0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 xml:space="preserve"> услуги, и прием такого запроса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о предоставлении муниципальной услуги и документов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уполномоченным органом, либо подведомственной уполномоченному органу организа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цией, участвующей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3) получение заявителем сведений о ходе выполнения запроса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</w:t>
      </w:r>
      <w:r w:rsidR="00E81D02">
        <w:rPr>
          <w:rFonts w:ascii="PT Astra Serif" w:hAnsi="PT Astra Serif"/>
          <w:sz w:val="28"/>
          <w:szCs w:val="28"/>
          <w:lang w:val="ru-RU"/>
        </w:rPr>
        <w:t>ия, организациями, участвующими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предоставлении муниципальных услуг: не осуществляется;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</w:t>
      </w:r>
      <w:r w:rsidR="00E81D02">
        <w:rPr>
          <w:rFonts w:ascii="PT Astra Serif" w:hAnsi="PT Astra Serif"/>
          <w:sz w:val="28"/>
          <w:szCs w:val="28"/>
          <w:lang w:val="ru-RU"/>
        </w:rPr>
        <w:t>ставления муниципальной услуги: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не осуществляются.</w:t>
      </w:r>
    </w:p>
    <w:p w:rsidR="007978E0" w:rsidRPr="003F2995" w:rsidRDefault="007978E0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граждан».</w:t>
      </w:r>
    </w:p>
    <w:p w:rsidR="007978E0" w:rsidRPr="003F2995" w:rsidRDefault="007978E0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1) информирование заявителей о порядке предоставления муниципальной услуги, в том числе пос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редством комплексного запроса, </w:t>
      </w:r>
      <w:r w:rsidRPr="003F2995">
        <w:rPr>
          <w:rFonts w:ascii="PT Astra Serif" w:hAnsi="PT Astra Serif"/>
          <w:sz w:val="28"/>
          <w:szCs w:val="28"/>
          <w:lang w:val="ru-RU"/>
        </w:rPr>
        <w:t>в многофункциональном цент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ре, о ходе выполнения запросов </w:t>
      </w:r>
      <w:r w:rsidRPr="003F2995">
        <w:rPr>
          <w:rFonts w:ascii="PT Astra Serif" w:hAnsi="PT Astra Serif"/>
          <w:sz w:val="28"/>
          <w:szCs w:val="28"/>
          <w:lang w:val="ru-RU"/>
        </w:rPr>
        <w:t>о предоставлении муниципальной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услуги, комплексных запросов, </w:t>
      </w:r>
      <w:r w:rsidRPr="003F2995">
        <w:rPr>
          <w:rFonts w:ascii="PT Astra Serif" w:hAnsi="PT Astra Serif"/>
          <w:sz w:val="28"/>
          <w:szCs w:val="28"/>
          <w:lang w:val="ru-RU"/>
        </w:rPr>
        <w:t>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центре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«Интернет»;</w:t>
      </w:r>
    </w:p>
    <w:p w:rsidR="007978E0" w:rsidRPr="003F2995" w:rsidRDefault="007978E0" w:rsidP="004E0E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</w:t>
      </w:r>
      <w:r w:rsidR="004E0E88" w:rsidRPr="003F2995">
        <w:rPr>
          <w:rFonts w:ascii="PT Astra Serif" w:hAnsi="PT Astra Serif"/>
          <w:sz w:val="28"/>
          <w:szCs w:val="28"/>
          <w:lang w:val="ru-RU"/>
        </w:rPr>
        <w:t xml:space="preserve">асти» (далее – ГИС «АИС МФЦ»), </w:t>
      </w:r>
      <w:r w:rsidRPr="003F2995">
        <w:rPr>
          <w:rFonts w:ascii="PT Astra Serif" w:hAnsi="PT Astra Serif"/>
          <w:sz w:val="28"/>
          <w:szCs w:val="28"/>
          <w:lang w:val="ru-RU"/>
        </w:rPr>
        <w:t>а также приём комплексных запросов;</w:t>
      </w:r>
    </w:p>
    <w:p w:rsidR="007978E0" w:rsidRPr="003F2995" w:rsidRDefault="007978E0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7978E0" w:rsidRPr="003F2995" w:rsidRDefault="007978E0" w:rsidP="00454C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4) выдача заявителям документов, полученных от органа местного самоуправления, по результатам предос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 xml:space="preserve">тавления муниципальной услуги, </w:t>
      </w:r>
      <w:r w:rsidRPr="003F2995">
        <w:rPr>
          <w:rFonts w:ascii="PT Astra Serif" w:hAnsi="PT Astra Serif"/>
          <w:sz w:val="28"/>
          <w:szCs w:val="28"/>
          <w:lang w:val="ru-RU"/>
        </w:rPr>
        <w:t>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7978E0" w:rsidRPr="003F2995" w:rsidRDefault="007978E0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заверение выписок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из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информационной системы органа исполнительной власти; </w:t>
      </w:r>
    </w:p>
    <w:p w:rsidR="007978E0" w:rsidRPr="003F2995" w:rsidRDefault="007978E0" w:rsidP="00C36526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ab/>
        <w:t xml:space="preserve">5) иные процедуры: </w:t>
      </w:r>
      <w:r w:rsidR="00C36526" w:rsidRPr="003F2995">
        <w:rPr>
          <w:rFonts w:ascii="PT Astra Serif" w:hAnsi="PT Astra Serif"/>
          <w:sz w:val="28"/>
          <w:szCs w:val="28"/>
          <w:lang w:val="ru-RU"/>
        </w:rPr>
        <w:t>не осуществляются</w:t>
      </w:r>
    </w:p>
    <w:p w:rsidR="00AB0CFA" w:rsidRPr="003F2995" w:rsidRDefault="00B22BF4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4E0E88" w:rsidRPr="003B3044" w:rsidRDefault="004E0E88" w:rsidP="000156A4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4E0E88" w:rsidRPr="003F2995" w:rsidRDefault="004E0E88" w:rsidP="004E0E88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3.2.1. Приём и регистрация заявления и прилагаемых к нему документов для предоставления муниципальной услуги.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получение специалистом заявления и пакета документов, указанных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пункте 2.6 настоящего административного регламента.</w:t>
      </w:r>
    </w:p>
    <w:p w:rsidR="00AB0CFA" w:rsidRPr="003F2995" w:rsidRDefault="00B22BF4" w:rsidP="00B22BF4">
      <w:pPr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Если заявление и документы, указанные в пункте </w:t>
      </w:r>
      <w:hyperlink r:id="rId23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2.6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настоящего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представляются заявителем (представителем заявителя) в уполномоченный орган лично, орган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таких документов.</w:t>
      </w:r>
    </w:p>
    <w:p w:rsidR="00AB0CFA" w:rsidRPr="000156A4" w:rsidRDefault="00B22BF4" w:rsidP="000156A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,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если заявление и документы, указанные в пункте </w:t>
      </w:r>
      <w:hyperlink r:id="rId24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2.6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настоящего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ОГКУ «Правительство для граждан», расписка в получении таких заявления и документов направляется уполномоченным органом по указанному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заявлении почтовому адресу в течение рабочего дня, следующего за днем получения уполномоченным органом документов.</w:t>
      </w:r>
    </w:p>
    <w:p w:rsidR="006846E2" w:rsidRPr="003F2995" w:rsidRDefault="006846E2" w:rsidP="006846E2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Специалист организационно-протокольного отдела, принимает и регистрирует заявление в журнале регистрации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 xml:space="preserve"> в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течение одного рабочего дня и передает заявление с пакетом документов Руководителю уполномоченного органа на резолюцию.</w:t>
      </w:r>
    </w:p>
    <w:p w:rsidR="001C3BDE" w:rsidRPr="003F2995" w:rsidRDefault="001C3BDE" w:rsidP="006846E2">
      <w:pPr>
        <w:widowControl w:val="0"/>
        <w:autoSpaceDN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Поступившее заявление и приложенные документы отписываются Руков</w:t>
      </w:r>
      <w:r w:rsidR="006846E2" w:rsidRPr="003F2995">
        <w:rPr>
          <w:rFonts w:ascii="PT Astra Serif" w:hAnsi="PT Astra Serif"/>
          <w:sz w:val="28"/>
          <w:szCs w:val="28"/>
          <w:lang w:val="ru-RU"/>
        </w:rPr>
        <w:t xml:space="preserve">одителем уполномоченного органа 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>н</w:t>
      </w:r>
      <w:r w:rsidR="006846E2" w:rsidRPr="003F2995">
        <w:rPr>
          <w:rFonts w:ascii="PT Astra Serif" w:hAnsi="PT Astra Serif"/>
          <w:sz w:val="28"/>
          <w:szCs w:val="28"/>
          <w:lang w:val="ru-RU"/>
        </w:rPr>
        <w:t>ачальнику отдела архитектуры и градостроительства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>,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846E2" w:rsidRPr="003F2995">
        <w:rPr>
          <w:rFonts w:ascii="PT Astra Serif" w:hAnsi="PT Astra Serif"/>
          <w:sz w:val="28"/>
          <w:szCs w:val="28"/>
          <w:lang w:val="ru-RU"/>
        </w:rPr>
        <w:t xml:space="preserve">ответственному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t xml:space="preserve">за предоставление </w:t>
      </w:r>
      <w:r w:rsidRPr="003F2995">
        <w:rPr>
          <w:rFonts w:ascii="PT Astra Serif" w:hAnsi="PT Astra Serif"/>
          <w:sz w:val="28"/>
          <w:szCs w:val="28"/>
          <w:lang w:val="ru-RU"/>
        </w:rPr>
        <w:t>муниципальной услуги.</w:t>
      </w:r>
    </w:p>
    <w:p w:rsidR="001C3BDE" w:rsidRPr="003F2995" w:rsidRDefault="006846E2" w:rsidP="006846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</w:t>
      </w:r>
      <w:r w:rsidR="001C3BDE" w:rsidRPr="003F2995">
        <w:rPr>
          <w:rFonts w:ascii="PT Astra Serif" w:hAnsi="PT Astra Serif"/>
          <w:sz w:val="28"/>
          <w:szCs w:val="28"/>
          <w:lang w:val="ru-RU"/>
        </w:rPr>
        <w:t xml:space="preserve"> отписывает заявление с пакетом документов исполнителю, ответственному за предоставление муниципальной услуги (далее – специалист). 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Максимальный срок выполнения административной процедуры 1 (один) рабочий день со дня поступления заявления в уполномоченный орган.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6846E2" w:rsidRPr="003F2995" w:rsidRDefault="00B22BF4" w:rsidP="006846E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454C9C" w:rsidRPr="003F2995">
        <w:rPr>
          <w:rFonts w:ascii="PT Astra Serif" w:hAnsi="PT Astra Serif"/>
          <w:sz w:val="28"/>
          <w:szCs w:val="28"/>
          <w:lang w:val="ru-RU"/>
        </w:rPr>
        <w:t>-</w:t>
      </w:r>
      <w:r w:rsidR="006846E2" w:rsidRPr="003F2995">
        <w:rPr>
          <w:rFonts w:ascii="PT Astra Serif" w:hAnsi="PT Astra Serif"/>
          <w:sz w:val="28"/>
          <w:szCs w:val="28"/>
          <w:lang w:val="ru-RU"/>
        </w:rPr>
        <w:t>з</w:t>
      </w:r>
      <w:proofErr w:type="gramEnd"/>
      <w:r w:rsidR="006846E2" w:rsidRPr="003F2995">
        <w:rPr>
          <w:rFonts w:ascii="PT Astra Serif" w:hAnsi="PT Astra Serif"/>
          <w:sz w:val="28"/>
          <w:szCs w:val="28"/>
          <w:lang w:val="ru-RU"/>
        </w:rPr>
        <w:t>апись в журнале регистрации.</w:t>
      </w:r>
    </w:p>
    <w:p w:rsidR="00AB0CFA" w:rsidRPr="003F2995" w:rsidRDefault="00B22BF4" w:rsidP="006846E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3.2.2. Проверка комплектности документов, формирование и направление межведомственных запросов.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 если необходимо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поступили, уполномоченный орган уведомляет иных собственников (правообладателей) о необходимости предоставления заявления.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регистрация заявления и передача специалисту.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Специалист запрашивает документы, указанные в пункте 2.6 настоящего административного регламента (если данные докум</w:t>
      </w:r>
      <w:r w:rsidR="000156A4">
        <w:rPr>
          <w:rFonts w:ascii="PT Astra Serif" w:hAnsi="PT Astra Serif"/>
          <w:sz w:val="28"/>
          <w:szCs w:val="28"/>
          <w:lang w:val="ru-RU"/>
        </w:rPr>
        <w:t>енты не представлены заявителем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по собственной инициативе). 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 xml:space="preserve">Документы, указанные в подпунктах «а», «б», «д», «з», «и» пункта 2.6 настоящего административного регламента запрашиваются уполномоченным органом в </w:t>
      </w:r>
      <w:proofErr w:type="spellStart"/>
      <w:r w:rsidRPr="003F2995">
        <w:rPr>
          <w:rFonts w:ascii="PT Astra Serif" w:hAnsi="PT Astra Serif"/>
          <w:sz w:val="28"/>
          <w:szCs w:val="28"/>
          <w:lang w:val="ru-RU"/>
        </w:rPr>
        <w:t>Росреестре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>,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  <w:proofErr w:type="gramEnd"/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Срок предоставления  запрашиваемых документов 3 (три) рабочих дня. </w:t>
      </w:r>
    </w:p>
    <w:p w:rsidR="006409D9" w:rsidRPr="003F2995" w:rsidRDefault="00B22BF4" w:rsidP="00DB6917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Документы, указанные в подпунктах «в», «г», «е», «ж» пункта 2.6 настоящего административного регламента находятся в </w:t>
      </w:r>
      <w:r w:rsidR="00DB6917" w:rsidRPr="003F2995">
        <w:rPr>
          <w:rFonts w:ascii="PT Astra Serif" w:hAnsi="PT Astra Serif"/>
          <w:sz w:val="28"/>
          <w:szCs w:val="28"/>
          <w:lang w:val="ru-RU"/>
        </w:rPr>
        <w:t>распоряжении структурного подразделения уполномоченного органа.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 наименование органа или организации, направляющих межведомственный запрос;</w:t>
      </w:r>
    </w:p>
    <w:p w:rsidR="00AB0CFA" w:rsidRPr="003F2995" w:rsidRDefault="00B22BF4" w:rsidP="00B22BF4">
      <w:pPr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AB0CFA" w:rsidRPr="003F2995" w:rsidRDefault="00B22BF4" w:rsidP="00B22BF4">
      <w:pPr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необходимых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таких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документа и (или) информации;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6) контактная информация для направления ответа на межведомственный запрос;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7) дата направления межведомственного запроса;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9) информация о факте получения согласия.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– страховой номер индивидуального лицевого счёта (при наличии).</w:t>
      </w:r>
    </w:p>
    <w:p w:rsidR="00AB0CFA" w:rsidRPr="003F2995" w:rsidRDefault="00B22BF4" w:rsidP="00B22BF4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474D82" w:rsidRPr="00474D82">
        <w:rPr>
          <w:rFonts w:ascii="PT Astra Serif" w:hAnsi="PT Astra Serif"/>
          <w:sz w:val="28"/>
          <w:szCs w:val="28"/>
          <w:lang w:val="ru-RU"/>
        </w:rPr>
        <w:t>не более 4 (четырех) рабочих дней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с момента поступления заявления о предоставлении муниципальной услуги специалисту.</w:t>
      </w:r>
    </w:p>
    <w:p w:rsidR="00AB0CFA" w:rsidRPr="003F2995" w:rsidRDefault="00B22BF4" w:rsidP="00B22BF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получение сведений из </w:t>
      </w:r>
      <w:proofErr w:type="spellStart"/>
      <w:r w:rsidRPr="003F2995">
        <w:rPr>
          <w:rFonts w:ascii="PT Astra Serif" w:hAnsi="PT Astra Serif"/>
          <w:sz w:val="28"/>
          <w:szCs w:val="28"/>
          <w:lang w:val="ru-RU"/>
        </w:rPr>
        <w:t>Росреестра</w:t>
      </w:r>
      <w:proofErr w:type="spellEnd"/>
      <w:r w:rsidR="004E0E88"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DB6917" w:rsidRPr="003F2995" w:rsidRDefault="00B22BF4" w:rsidP="00DB6917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DB6917" w:rsidRPr="003F2995">
        <w:rPr>
          <w:rFonts w:ascii="PT Astra Serif" w:hAnsi="PT Astra Serif"/>
          <w:sz w:val="28"/>
          <w:szCs w:val="28"/>
          <w:lang w:val="ru-RU"/>
        </w:rPr>
        <w:t>запись в журнале регистрации.</w:t>
      </w:r>
    </w:p>
    <w:p w:rsidR="00050D32" w:rsidRPr="00050D32" w:rsidRDefault="008357AB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3.2.3. </w:t>
      </w:r>
      <w:r w:rsidR="00050D32" w:rsidRPr="00050D32">
        <w:rPr>
          <w:rFonts w:ascii="PT Astra Serif" w:hAnsi="PT Astra Serif"/>
          <w:sz w:val="28"/>
          <w:szCs w:val="28"/>
          <w:lang w:val="ru-RU"/>
        </w:rPr>
        <w:t xml:space="preserve">Подготовка, согласование и подписание результата муниципальной </w:t>
      </w:r>
      <w:proofErr w:type="gramStart"/>
      <w:r w:rsidR="00050D32" w:rsidRPr="00050D32">
        <w:rPr>
          <w:rFonts w:ascii="PT Astra Serif" w:hAnsi="PT Astra Serif"/>
          <w:sz w:val="28"/>
          <w:szCs w:val="28"/>
          <w:lang w:val="ru-RU"/>
        </w:rPr>
        <w:t>услуги</w:t>
      </w:r>
      <w:proofErr w:type="gramEnd"/>
      <w:r w:rsidR="00050D32" w:rsidRPr="00050D32">
        <w:rPr>
          <w:rFonts w:ascii="PT Astra Serif" w:hAnsi="PT Astra Serif"/>
          <w:sz w:val="28"/>
          <w:szCs w:val="28"/>
          <w:lang w:val="ru-RU"/>
        </w:rPr>
        <w:t xml:space="preserve"> и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запрашиваемых сведений (документов).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В случае отсутствия оснований для отказа, указанных в пункте 2.8 настоящего административного регламента, специалист готовит проект постановления о принятии решения о присвоении объекту адресации адреса или аннулировании его адреса.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050D32">
        <w:rPr>
          <w:rFonts w:ascii="PT Astra Serif" w:hAnsi="PT Astra Serif"/>
          <w:sz w:val="28"/>
          <w:szCs w:val="28"/>
          <w:lang w:val="ru-RU"/>
        </w:rPr>
        <w:t>В случае наличия оснований для отказа в предоставлении муниципальной услуги, указанных в пункте 2.8 настоящего административного регламента, специалист осуществляет подготовку проекта решения об отказе в присвоении объекту адресации адреса или аннулировании его адреса, с указанием причины отказа являющейся основанием для принятия такого решения с обязательной ссылкой на положения пункта 40 Правил присвоения, изменения и аннулирования адресов, утверждённых постановлением Правительства Российской</w:t>
      </w:r>
      <w:proofErr w:type="gramEnd"/>
      <w:r w:rsidRPr="00050D32">
        <w:rPr>
          <w:rFonts w:ascii="PT Astra Serif" w:hAnsi="PT Astra Serif"/>
          <w:sz w:val="28"/>
          <w:szCs w:val="28"/>
          <w:lang w:val="ru-RU"/>
        </w:rPr>
        <w:t xml:space="preserve"> Федерации от 19.11.2014 № 1221 «Об утверждении Правил присвоения, изменения и аннулирования адресов».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 xml:space="preserve">После всех необходимых согласований проект постановления о принятии решения о присвоении объекту адресации адреса или аннулировании его адреса </w:t>
      </w:r>
      <w:r w:rsidRPr="00050D32">
        <w:rPr>
          <w:rFonts w:ascii="PT Astra Serif" w:hAnsi="PT Astra Serif"/>
          <w:sz w:val="28"/>
          <w:szCs w:val="28"/>
          <w:lang w:val="ru-RU"/>
        </w:rPr>
        <w:lastRenderedPageBreak/>
        <w:t xml:space="preserve">либо проект решения об отказе в присвоении объекту адресации или аннулировании его адреса передаётся на подпись Руководителю уполномоченного органа. 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(в случае, если заявитель выбрал данный способ получения результата предоставления муниципальной услуги).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пункте 2.4 настоящего административного регламента;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</w:t>
      </w:r>
      <w:r w:rsidR="00474D82" w:rsidRPr="00474D82">
        <w:rPr>
          <w:rFonts w:ascii="PT Astra Serif" w:hAnsi="PT Astra Serif"/>
          <w:sz w:val="28"/>
          <w:szCs w:val="28"/>
          <w:lang w:val="ru-RU"/>
        </w:rPr>
        <w:t xml:space="preserve">не позднее рабочего дня, следующего за 6-м рабочим </w:t>
      </w:r>
      <w:proofErr w:type="gramStart"/>
      <w:r w:rsidR="00474D82" w:rsidRPr="00474D82">
        <w:rPr>
          <w:rFonts w:ascii="PT Astra Serif" w:hAnsi="PT Astra Serif"/>
          <w:sz w:val="28"/>
          <w:szCs w:val="28"/>
          <w:lang w:val="ru-RU"/>
        </w:rPr>
        <w:t>днем</w:t>
      </w:r>
      <w:proofErr w:type="gramEnd"/>
      <w:r w:rsidRPr="00050D32">
        <w:rPr>
          <w:rFonts w:ascii="PT Astra Serif" w:hAnsi="PT Astra Serif"/>
          <w:sz w:val="28"/>
          <w:szCs w:val="28"/>
          <w:lang w:val="ru-RU"/>
        </w:rPr>
        <w:t xml:space="preserve"> со дня истечения установленного пунктом 2.4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050D32">
        <w:rPr>
          <w:rFonts w:ascii="PT Astra Serif" w:hAnsi="PT Astra Serif"/>
          <w:sz w:val="28"/>
          <w:szCs w:val="28"/>
          <w:lang w:val="ru-RU"/>
        </w:rPr>
        <w:t>центр</w:t>
      </w:r>
      <w:proofErr w:type="gramEnd"/>
      <w:r w:rsidRPr="00050D32">
        <w:rPr>
          <w:rFonts w:ascii="PT Astra Serif" w:hAnsi="PT Astra Serif"/>
          <w:sz w:val="28"/>
          <w:szCs w:val="28"/>
          <w:lang w:val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2.4 настоящего административного регламента.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474D82" w:rsidRPr="00474D82">
        <w:rPr>
          <w:rFonts w:ascii="PT Astra Serif" w:hAnsi="PT Astra Serif"/>
          <w:sz w:val="28"/>
          <w:szCs w:val="28"/>
          <w:lang w:val="ru-RU"/>
        </w:rPr>
        <w:t>не более 1 (одного) рабочего дня</w:t>
      </w:r>
      <w:r w:rsidRPr="00050D32">
        <w:rPr>
          <w:rFonts w:ascii="PT Astra Serif" w:hAnsi="PT Astra Serif"/>
          <w:sz w:val="28"/>
          <w:szCs w:val="28"/>
          <w:lang w:val="ru-RU"/>
        </w:rPr>
        <w:t xml:space="preserve"> с момента поступления документов (сведений) по межведомственным запросам.</w:t>
      </w:r>
    </w:p>
    <w:p w:rsid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5" w:name="_GoBack"/>
      <w:bookmarkEnd w:id="5"/>
    </w:p>
    <w:p w:rsidR="00AB0CFA" w:rsidRPr="003F2995" w:rsidRDefault="00B22BF4" w:rsidP="00050D32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lastRenderedPageBreak/>
        <w:t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</w:t>
      </w:r>
      <w:r w:rsidR="004C154B" w:rsidRPr="003F2995">
        <w:rPr>
          <w:rFonts w:ascii="PT Astra Serif" w:hAnsi="PT Astra Serif"/>
          <w:sz w:val="28"/>
          <w:szCs w:val="28"/>
          <w:lang w:val="ru-RU"/>
        </w:rPr>
        <w:t xml:space="preserve">ргану организацией, участвующей </w:t>
      </w:r>
      <w:r w:rsidRPr="003F2995">
        <w:rPr>
          <w:rFonts w:ascii="PT Astra Serif" w:hAnsi="PT Astra Serif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sz w:val="28"/>
          <w:szCs w:val="28"/>
          <w:lang w:val="ru-RU"/>
        </w:rPr>
      </w:pPr>
      <w:bookmarkStart w:id="6" w:name="__DdeLink__2524_2887657394"/>
      <w:r w:rsidRPr="003F2995">
        <w:rPr>
          <w:rFonts w:ascii="PT Astra Serif" w:hAnsi="PT Astra Serif"/>
          <w:sz w:val="28"/>
          <w:szCs w:val="28"/>
          <w:lang w:val="ru-RU"/>
        </w:rPr>
        <w:t>При подаче заявления через Единый портал заявление подписывается простой электронной подписью.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заявителя.</w:t>
      </w:r>
      <w:bookmarkEnd w:id="6"/>
    </w:p>
    <w:p w:rsidR="00AB0CFA" w:rsidRPr="000156A4" w:rsidRDefault="00B22BF4" w:rsidP="000156A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обращени</w:t>
      </w:r>
      <w:r w:rsidR="00DB6917" w:rsidRPr="003F2995">
        <w:rPr>
          <w:rFonts w:ascii="PT Astra Serif" w:hAnsi="PT Astra Serif"/>
          <w:sz w:val="28"/>
          <w:szCs w:val="28"/>
          <w:lang w:val="ru-RU"/>
        </w:rPr>
        <w:t>и через портал адресной системы начальник отдела архитектуры и градостроительства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проводит проверку действительности усиленной квалифиц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ированной электронной  подписи,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 использованием которой подписано заявление и прилагаемые к нему документы.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рамках проверки осуществляется проверка соблюдения следующих условий: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квалифицированный сертификат действителен на момент подписания заявления;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усиленная квалифицированная электронная подпись исполь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зуется с учётом ограничений,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содержащихся в квалифицированном сертификат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е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лица, подписывающего заявление и прилагаемые к нему документы (если такие ограничения установлены)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0156A4" w:rsidRDefault="00B22BF4" w:rsidP="000156A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Сообщение о получении заявления и документов, указанных в пункте </w:t>
      </w:r>
      <w:hyperlink r:id="rId25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2.6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настоящего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направляется по указанному в заявлении адресу электронной почты или в личный кабинет заявителя на Едином по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ртале или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портале адресной системы в случае представления заявления и документов соответственно через Единый портал или портал адресной системы.</w:t>
      </w:r>
    </w:p>
    <w:p w:rsidR="004E0E88" w:rsidRPr="000156A4" w:rsidRDefault="00B22BF4" w:rsidP="000156A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Сообщение о получении заявления и документов, указанных в пункте </w:t>
      </w:r>
      <w:hyperlink r:id="rId26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2.6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настоящего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направляется заявителю (представителю заявителя) не позднее рабочего дня, следующег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о за днем поступления заявления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AB0CFA" w:rsidRPr="003F2995" w:rsidRDefault="00B22BF4" w:rsidP="004E0E88">
      <w:pPr>
        <w:widowControl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 xml:space="preserve">й форме, должны соответствовать </w:t>
      </w:r>
      <w:r w:rsidRPr="003F2995">
        <w:rPr>
          <w:rFonts w:ascii="PT Astra Serif" w:hAnsi="PT Astra Serif"/>
          <w:sz w:val="28"/>
          <w:szCs w:val="28"/>
          <w:lang w:val="ru-RU"/>
        </w:rPr>
        <w:t>следующим требованиям:</w:t>
      </w:r>
    </w:p>
    <w:p w:rsidR="00AB0CFA" w:rsidRPr="003F2995" w:rsidRDefault="00B22BF4" w:rsidP="00F42330">
      <w:pPr>
        <w:pStyle w:val="af5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Документы направляются в виде отдельных файлов в формате </w:t>
      </w:r>
      <w:proofErr w:type="spellStart"/>
      <w:r w:rsidRPr="003F2995">
        <w:rPr>
          <w:rFonts w:ascii="PT Astra Serif" w:hAnsi="PT Astra Serif"/>
          <w:sz w:val="28"/>
          <w:szCs w:val="28"/>
          <w:lang w:val="ru-RU"/>
        </w:rPr>
        <w:t>doc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3F2995">
        <w:rPr>
          <w:rFonts w:ascii="PT Astra Serif" w:hAnsi="PT Astra Serif"/>
          <w:sz w:val="28"/>
          <w:szCs w:val="28"/>
          <w:lang w:val="ru-RU"/>
        </w:rPr>
        <w:t>docx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3F2995">
        <w:rPr>
          <w:rFonts w:ascii="PT Astra Serif" w:hAnsi="PT Astra Serif"/>
          <w:sz w:val="28"/>
          <w:szCs w:val="28"/>
          <w:lang w:val="ru-RU"/>
        </w:rPr>
        <w:t>odt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3F2995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3F2995">
        <w:rPr>
          <w:rFonts w:ascii="PT Astra Serif" w:hAnsi="PT Astra Serif"/>
          <w:sz w:val="28"/>
          <w:szCs w:val="28"/>
        </w:rPr>
        <w:t>tiff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3F2995">
        <w:rPr>
          <w:rFonts w:ascii="PT Astra Serif" w:hAnsi="PT Astra Serif"/>
          <w:sz w:val="28"/>
          <w:szCs w:val="28"/>
        </w:rPr>
        <w:t>jpeg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(</w:t>
      </w:r>
      <w:r w:rsidRPr="003F2995">
        <w:rPr>
          <w:rFonts w:ascii="PT Astra Serif" w:hAnsi="PT Astra Serif"/>
          <w:sz w:val="28"/>
          <w:szCs w:val="28"/>
        </w:rPr>
        <w:t>jpg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), </w:t>
      </w:r>
      <w:proofErr w:type="spellStart"/>
      <w:r w:rsidRPr="003F2995">
        <w:rPr>
          <w:rFonts w:ascii="PT Astra Serif" w:hAnsi="PT Astra Serif"/>
          <w:sz w:val="28"/>
          <w:szCs w:val="28"/>
          <w:lang w:val="ru-RU"/>
        </w:rPr>
        <w:t>xls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3F2995">
        <w:rPr>
          <w:rFonts w:ascii="PT Astra Serif" w:hAnsi="PT Astra Serif"/>
          <w:sz w:val="28"/>
          <w:szCs w:val="28"/>
          <w:lang w:val="ru-RU"/>
        </w:rPr>
        <w:t>xlsx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AB0CFA" w:rsidRPr="003F2995" w:rsidRDefault="00B22BF4" w:rsidP="00F42330">
      <w:pPr>
        <w:pStyle w:val="af5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Количество файлов должно соответствоват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ь количеству документов,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а наименование файла должно позволять идентифицировать документ.</w:t>
      </w:r>
    </w:p>
    <w:p w:rsidR="00F42330" w:rsidRPr="003F2995" w:rsidRDefault="00B22BF4" w:rsidP="00F42330">
      <w:pPr>
        <w:pStyle w:val="af5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ентичных признаков подлинности,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а именно: графической подписи лица, печати, углового штампа бланка. </w:t>
      </w:r>
    </w:p>
    <w:p w:rsidR="00AB0CFA" w:rsidRPr="003F2995" w:rsidRDefault="00B22BF4" w:rsidP="00F42330">
      <w:pPr>
        <w:pStyle w:val="af5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3.3.3. Получение заявителем све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дений о ходе выполнения запроса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t xml:space="preserve">а заявления через Единый портал </w:t>
      </w:r>
      <w:r w:rsidRPr="003F2995">
        <w:rPr>
          <w:rFonts w:ascii="PT Astra Serif" w:hAnsi="PT Astra Serif"/>
          <w:sz w:val="28"/>
          <w:szCs w:val="28"/>
          <w:lang w:val="ru-RU"/>
        </w:rPr>
        <w:t>в личном кабинете заявителя.</w:t>
      </w:r>
    </w:p>
    <w:p w:rsidR="00AB0CFA" w:rsidRPr="009A18BF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3.3.4. </w:t>
      </w:r>
      <w:r w:rsidRPr="009A18BF">
        <w:rPr>
          <w:rFonts w:ascii="PT Astra Serif" w:hAnsi="PT Astra Serif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AB0CFA" w:rsidRPr="009A18BF" w:rsidRDefault="00B22BF4" w:rsidP="00B22BF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A18BF">
        <w:rPr>
          <w:rFonts w:ascii="PT Astra Serif" w:hAnsi="PT Astra Serif"/>
          <w:sz w:val="28"/>
          <w:szCs w:val="28"/>
          <w:lang w:val="ru-RU"/>
        </w:rPr>
        <w:t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</w:t>
      </w:r>
      <w:r w:rsidR="00350A3E" w:rsidRPr="009A18BF">
        <w:rPr>
          <w:rFonts w:ascii="PT Astra Serif" w:hAnsi="PT Astra Serif"/>
          <w:sz w:val="28"/>
          <w:szCs w:val="28"/>
          <w:lang w:val="ru-RU"/>
        </w:rPr>
        <w:t xml:space="preserve"> услуги подписывается усиленной </w:t>
      </w:r>
      <w:r w:rsidRPr="009A18BF">
        <w:rPr>
          <w:rFonts w:ascii="PT Astra Serif" w:hAnsi="PT Astra Serif"/>
          <w:sz w:val="28"/>
          <w:szCs w:val="28"/>
          <w:lang w:val="ru-RU"/>
        </w:rPr>
        <w:t>квалифицированной электронной подписью Руково</w:t>
      </w:r>
      <w:r w:rsidR="00350A3E" w:rsidRPr="009A18BF">
        <w:rPr>
          <w:rFonts w:ascii="PT Astra Serif" w:hAnsi="PT Astra Serif"/>
          <w:sz w:val="28"/>
          <w:szCs w:val="28"/>
          <w:lang w:val="ru-RU"/>
        </w:rPr>
        <w:t xml:space="preserve">дителя уполномоченного органа и </w:t>
      </w:r>
      <w:r w:rsidRPr="009A18BF">
        <w:rPr>
          <w:rFonts w:ascii="PT Astra Serif" w:hAnsi="PT Astra Serif"/>
          <w:sz w:val="28"/>
          <w:szCs w:val="28"/>
          <w:lang w:val="ru-RU"/>
        </w:rPr>
        <w:t xml:space="preserve">направляется в формате </w:t>
      </w:r>
      <w:proofErr w:type="spellStart"/>
      <w:r w:rsidRPr="009A18BF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9A18BF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9A18BF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9A18BF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9A18BF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9A18BF">
        <w:rPr>
          <w:rFonts w:ascii="PT Astra Serif" w:hAnsi="PT Astra Serif"/>
          <w:sz w:val="28"/>
          <w:szCs w:val="28"/>
          <w:lang w:val="ru-RU"/>
        </w:rPr>
        <w:t xml:space="preserve"> в личный кабинет заявителя </w:t>
      </w:r>
      <w:r w:rsidR="00F42330" w:rsidRPr="009A18BF">
        <w:rPr>
          <w:rFonts w:ascii="PT Astra Serif" w:hAnsi="PT Astra Serif"/>
          <w:sz w:val="28"/>
          <w:szCs w:val="28"/>
          <w:lang w:val="ru-RU"/>
        </w:rPr>
        <w:t xml:space="preserve">на Едином портале, одновременно </w:t>
      </w:r>
      <w:r w:rsidRPr="009A18BF">
        <w:rPr>
          <w:rFonts w:ascii="PT Astra Serif" w:hAnsi="PT Astra Serif"/>
          <w:sz w:val="28"/>
          <w:szCs w:val="28"/>
          <w:lang w:val="ru-RU"/>
        </w:rPr>
        <w:t>с уведомлением о результате предоставления муниципальной услуги.</w:t>
      </w:r>
    </w:p>
    <w:p w:rsidR="00AB0CFA" w:rsidRPr="000156A4" w:rsidRDefault="00B22BF4" w:rsidP="000156A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A18BF">
        <w:rPr>
          <w:rFonts w:ascii="PT Astra Serif" w:hAnsi="PT Astra Serif"/>
          <w:sz w:val="28"/>
          <w:szCs w:val="28"/>
          <w:lang w:val="ru-RU"/>
        </w:rPr>
        <w:t>Если в качестве способа получения результата был выбран уполномоченный орган, то в личный кабинет заявителя на Едином п</w:t>
      </w:r>
      <w:r w:rsidR="00B22CE7" w:rsidRPr="009A18BF">
        <w:rPr>
          <w:rFonts w:ascii="PT Astra Serif" w:hAnsi="PT Astra Serif"/>
          <w:sz w:val="28"/>
          <w:szCs w:val="28"/>
          <w:lang w:val="ru-RU"/>
        </w:rPr>
        <w:t>ортале направляется уведомление</w:t>
      </w:r>
      <w:r w:rsidR="000156A4" w:rsidRPr="009A18B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A18BF">
        <w:rPr>
          <w:rFonts w:ascii="PT Astra Serif" w:hAnsi="PT Astra Serif"/>
          <w:sz w:val="28"/>
          <w:szCs w:val="28"/>
          <w:lang w:val="ru-RU"/>
        </w:rPr>
        <w:t>о результате предоставления муниципальной услуги.</w:t>
      </w:r>
    </w:p>
    <w:p w:rsidR="00AB0CFA" w:rsidRPr="003F2995" w:rsidRDefault="00AB0CFA" w:rsidP="00B22BF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978E0" w:rsidRPr="003F2995" w:rsidRDefault="007978E0" w:rsidP="007978E0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7978E0" w:rsidRPr="003F2995" w:rsidRDefault="007978E0" w:rsidP="007978E0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7978E0" w:rsidRPr="003F2995" w:rsidRDefault="007978E0" w:rsidP="007978E0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7978E0" w:rsidRPr="003F2995" w:rsidRDefault="007978E0" w:rsidP="007978E0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3.4.1. </w:t>
      </w:r>
      <w:proofErr w:type="gramStart"/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lastRenderedPageBreak/>
        <w:t>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proofErr w:type="gramStart"/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>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Кроме того, информирование заявителей о порядке предоставления муниципальной услуги осуществляется путём размещения материалов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граждан».</w:t>
      </w:r>
    </w:p>
    <w:p w:rsidR="007978E0" w:rsidRPr="003F2995" w:rsidRDefault="007978E0" w:rsidP="007978E0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>3.4.2.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ab/>
        <w:t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запросов.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>о предоставлении муниципальной услуги и документами, необходимыми для предоставления муниципальной услуги, указанными в пункте 2.6 административного регламента.</w:t>
      </w:r>
    </w:p>
    <w:p w:rsidR="007978E0" w:rsidRPr="003F2995" w:rsidRDefault="007978E0" w:rsidP="007978E0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Регистрация заявления о предоставлении муниципальной услуги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 xml:space="preserve">и документов, необходимых для предоставления муниципальной услуги,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в ОГКУ «Правительство для граждан» осуществляется посредством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ГИС «АИС МФЦ»</w:t>
      </w: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 в момент обращения заявителя.</w:t>
      </w:r>
    </w:p>
    <w:p w:rsidR="007978E0" w:rsidRPr="003F2995" w:rsidRDefault="007978E0" w:rsidP="007978E0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С учётом требований предоставления муниципальных услуг многофункциональным центром, утверждённых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постановлением Правительства Российской Федерации от 22.12.2012 № 1376 «Об утверждении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lastRenderedPageBreak/>
        <w:t>Правил организации деятельности многофункциональных центров предоставления государственных и муниципальных услуг»</w:t>
      </w:r>
      <w:r w:rsidRPr="003F2995">
        <w:rPr>
          <w:rFonts w:ascii="PT Astra Serif" w:hAnsi="PT Astra Serif" w:cs="Century"/>
          <w:sz w:val="28"/>
          <w:szCs w:val="28"/>
          <w:lang w:val="ru-RU"/>
        </w:rPr>
        <w:t>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</w:t>
      </w:r>
      <w:r w:rsidRPr="003F2995">
        <w:rPr>
          <w:rFonts w:ascii="PT Astra Serif" w:hAnsi="PT Astra Serif" w:cs="Century"/>
          <w:sz w:val="28"/>
          <w:szCs w:val="28"/>
          <w:vertAlign w:val="superscript"/>
          <w:lang w:val="ru-RU"/>
        </w:rPr>
        <w:t>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в уполномоченный орган документы на бумажном носителе по реестру,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 xml:space="preserve">в сроки, установленные соглашением о взаимодействии </w:t>
      </w:r>
      <w:r w:rsidRPr="003F2995">
        <w:rPr>
          <w:rFonts w:ascii="PT Astra Serif" w:hAnsi="PT Astra Serif" w:cs="PT Astra Serif"/>
          <w:sz w:val="28"/>
          <w:szCs w:val="28"/>
          <w:lang w:val="ru-RU" w:eastAsia="zh-CN"/>
        </w:rPr>
        <w:t xml:space="preserve">между </w:t>
      </w:r>
      <w:r w:rsidRPr="003F2995">
        <w:rPr>
          <w:rFonts w:ascii="PT Astra Serif" w:hAnsi="PT Astra Serif" w:cs="PT Astra Serif"/>
          <w:sz w:val="28"/>
          <w:szCs w:val="28"/>
          <w:lang w:val="ru-RU" w:eastAsia="zh-CN"/>
        </w:rPr>
        <w:br/>
        <w:t>ОГКУ «Правительство для граждан» и уполномоченным органом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. 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7978E0" w:rsidRPr="003F2995" w:rsidRDefault="007978E0" w:rsidP="007978E0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по результатам предоставления государственных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br/>
        <w:t xml:space="preserve">и (или) муниципальных услуг, указанных в комплексном запросе, если иное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br/>
        <w:t>не предусмотрено законодательством Российской Федерации.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>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с проставлением отметки о получении, даты, фамилии, отчества (при наличии</w:t>
      </w:r>
      <w:proofErr w:type="gramEnd"/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>) и подписи заявителя в расписке (комплексном запросе).</w:t>
      </w:r>
    </w:p>
    <w:p w:rsidR="007978E0" w:rsidRPr="003F2995" w:rsidRDefault="007978E0" w:rsidP="007978E0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3F2995">
        <w:rPr>
          <w:rFonts w:ascii="PT Astra Serif" w:hAnsi="PT Astra Serif"/>
          <w:bCs/>
          <w:sz w:val="28"/>
          <w:szCs w:val="28"/>
          <w:lang w:val="ru-RU"/>
        </w:rPr>
        <w:t>заверение выписок</w:t>
      </w:r>
      <w:proofErr w:type="gramEnd"/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 из информационной системы органа исполнительной власти. 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</w:t>
      </w:r>
      <w:r w:rsidRPr="003F2995">
        <w:rPr>
          <w:rFonts w:ascii="PT Astra Serif" w:hAnsi="PT Astra Serif" w:cs="Century"/>
          <w:sz w:val="28"/>
          <w:szCs w:val="28"/>
          <w:lang w:val="ru-RU"/>
        </w:rPr>
        <w:lastRenderedPageBreak/>
        <w:t>за один рабочий день до истечения срока предоставления муниципальной услуги, установленного пунктом</w:t>
      </w:r>
      <w:proofErr w:type="gramEnd"/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 2.4 административного регламента. 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Основанием для начала административной процедуры является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поступивший от </w:t>
      </w:r>
      <w:r w:rsidRPr="003F2995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 в электронной форме в ГИС «АИС МФЦ» результат предоставления </w:t>
      </w:r>
      <w:r w:rsidRPr="003F2995">
        <w:rPr>
          <w:rFonts w:ascii="PT Astra Serif" w:hAnsi="PT Astra Serif" w:cs="Century"/>
          <w:sz w:val="28"/>
          <w:szCs w:val="28"/>
          <w:lang w:val="ru-RU"/>
        </w:rPr>
        <w:t>муниципальной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 услуги.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по результатам предоставления муниципальной услуги, в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соответствии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 xml:space="preserve">с </w:t>
      </w:r>
      <w:hyperlink r:id="rId27" w:history="1">
        <w:r w:rsidRPr="003F2995">
          <w:rPr>
            <w:rFonts w:ascii="PT Astra Serif" w:hAnsi="PT Astra Serif" w:cs="Century"/>
            <w:bCs/>
            <w:sz w:val="28"/>
            <w:szCs w:val="28"/>
            <w:lang w:val="ru-RU"/>
          </w:rPr>
          <w:t>требованиями</w:t>
        </w:r>
      </w:hyperlink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>, утверждёнными постановлением Правительства Российской Федерации от 18.03.2015 № 250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«Об утверждении требований к составлению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>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 </w:t>
      </w:r>
      <w:proofErr w:type="gramStart"/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>и заверение выписок из указанных информационных систем».</w:t>
      </w:r>
      <w:proofErr w:type="gramEnd"/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</w:t>
      </w:r>
      <w:proofErr w:type="gramEnd"/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 услуги, установленного пунктом 2.4 административного регламента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 по реестру приёма-передачи</w:t>
      </w: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 результатов предоставления муниципальной услуги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>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>составление и выдачу заявителям документов на бумажном носителе.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ОГКУ «Правительство для граждан» обеспечивает хранение полученных от </w:t>
      </w:r>
      <w:r w:rsidRPr="003F2995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7978E0" w:rsidRPr="003F2995" w:rsidRDefault="007978E0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3.4.4. 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Иные процедуры не предусмотрены</w:t>
      </w:r>
      <w:r w:rsidR="004E0E88"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0156A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 в выданных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t>в результате предоставления муниципальной услуги документах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B0CFA" w:rsidRPr="000156A4" w:rsidRDefault="00B22BF4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 заявлением об исправлении допущенных опечаток и (или) ошибок в выданных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результате предоставления муниципальной услуги документах (далее – заявление).</w:t>
      </w:r>
      <w:proofErr w:type="gramEnd"/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0156A4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заявление об исправлении опечаток и (или) ошибок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связью);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через организацию почтовой связи (заявителе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>м направляются копии документов</w:t>
      </w:r>
      <w:r w:rsidR="00C62EE8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 опечатками и (или) ошибками).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AB0CFA" w:rsidRPr="000156A4" w:rsidRDefault="00B22BF4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 со дня поступления заявления об испр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>авлении опечаток и (или) ошибок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435ECC" w:rsidRPr="003F2995" w:rsidRDefault="00B22BF4" w:rsidP="00435EC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435ECC" w:rsidRPr="003F2995">
        <w:rPr>
          <w:rFonts w:ascii="PT Astra Serif" w:hAnsi="PT Astra Serif"/>
          <w:sz w:val="28"/>
          <w:szCs w:val="28"/>
          <w:lang w:val="ru-RU"/>
        </w:rPr>
        <w:t>запись в журнале регистрации.</w:t>
      </w:r>
    </w:p>
    <w:p w:rsidR="00AB0CFA" w:rsidRPr="003F2995" w:rsidRDefault="00B22BF4" w:rsidP="00435EC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Заявление с визой Руководителя уполномоченного органа передается </w:t>
      </w:r>
      <w:r w:rsidR="00350A3E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на исполнение специалисту.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и при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 xml:space="preserve">лагаемые документы и </w:t>
      </w:r>
      <w:r w:rsidR="000156A4">
        <w:rPr>
          <w:rFonts w:ascii="PT Astra Serif" w:hAnsi="PT Astra Serif"/>
          <w:sz w:val="28"/>
          <w:szCs w:val="28"/>
          <w:lang w:val="ru-RU"/>
        </w:rPr>
        <w:t>приступает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к исправлению опечаток и (или) ошибок, подготовке нового исправленного документа.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исправлении опечаток и (или) ошибок не допускается: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пункте 3.2.3 настоящего административного регламента.</w:t>
      </w:r>
    </w:p>
    <w:p w:rsidR="00AB0CFA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не более 3 (трёх) рабочих дней со дня передачи заявления специалисту.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Выдача заявителю нового исправленного документа осуществляется в течение 1 (одного) рабочего дня.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Способом фиксации результата процедуры является выдача нового исправленного документа, подписанного Руководителем уполномоченного органа.</w:t>
      </w:r>
    </w:p>
    <w:p w:rsidR="00AB0CFA" w:rsidRPr="003F2995" w:rsidRDefault="00B22BF4" w:rsidP="00435EC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435ECC" w:rsidRPr="003F2995">
        <w:rPr>
          <w:rFonts w:ascii="PT Astra Serif" w:hAnsi="PT Astra Serif"/>
          <w:sz w:val="28"/>
          <w:szCs w:val="28"/>
          <w:lang w:val="ru-RU"/>
        </w:rPr>
        <w:t xml:space="preserve"> уничтожается.</w:t>
      </w:r>
    </w:p>
    <w:p w:rsidR="004C154B" w:rsidRPr="003F2995" w:rsidRDefault="004C154B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 w:rsidRPr="003F2995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3F2995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207225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Текущий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 xml:space="preserve">тов, устанавливающих требования </w:t>
      </w:r>
      <w:r w:rsidRPr="003F2995">
        <w:rPr>
          <w:rFonts w:ascii="PT Astra Serif" w:hAnsi="PT Astra Serif"/>
          <w:sz w:val="28"/>
          <w:szCs w:val="28"/>
          <w:lang w:val="ru-RU"/>
        </w:rPr>
        <w:t>к предоставлению муниципальной услуги, осуществляется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35ECC" w:rsidRPr="003F2995">
        <w:rPr>
          <w:rFonts w:ascii="PT Astra Serif" w:hAnsi="PT Astra Serif"/>
          <w:sz w:val="28"/>
          <w:szCs w:val="28"/>
          <w:lang w:val="ru-RU"/>
        </w:rPr>
        <w:t>Главой администрации муниципального образования «Мелекесский район» Ульяновской области.</w:t>
      </w:r>
    </w:p>
    <w:p w:rsidR="00435ECC" w:rsidRPr="003F2995" w:rsidRDefault="00435ECC" w:rsidP="00435ECC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F2995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0156A4" w:rsidRDefault="00B22BF4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В целях осуществления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>ят проверки по полноте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и качеству предоставления муниципальной услуги структурным подразделением уполномоченного органа.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Проверки могут быть плановыми и внеплановыми.</w:t>
      </w:r>
    </w:p>
    <w:p w:rsidR="00AB0CFA" w:rsidRPr="003F2995" w:rsidRDefault="00B22BF4" w:rsidP="00C97794">
      <w:pPr>
        <w:widowControl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1 раз в год</w:t>
      </w:r>
      <w:r w:rsidR="004E0E88" w:rsidRPr="003F2995">
        <w:rPr>
          <w:rFonts w:ascii="PT Astra Serif" w:hAnsi="PT Astra Serif"/>
          <w:i/>
          <w:sz w:val="28"/>
          <w:szCs w:val="28"/>
          <w:lang w:val="ru-RU"/>
        </w:rPr>
        <w:t>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>о подразделения, ответственного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услуги.</w:t>
      </w:r>
    </w:p>
    <w:p w:rsidR="00AF1069" w:rsidRPr="003F2995" w:rsidRDefault="00AF1069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207225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AB0CFA" w:rsidRPr="003F2995" w:rsidRDefault="00207225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Начальник отдела архитектуры и градостроительства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Персональная ответственность 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начальника отдела архитектуры и градостроительства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определяется в его </w:t>
      </w:r>
      <w:r w:rsidR="004E0E88" w:rsidRPr="003F2995">
        <w:rPr>
          <w:rFonts w:ascii="PT Astra Serif" w:hAnsi="PT Astra Serif"/>
          <w:sz w:val="28"/>
          <w:szCs w:val="28"/>
          <w:lang w:val="ru-RU"/>
        </w:rPr>
        <w:t>должностной инструкции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3F2995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Порядок и формы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AB0CFA" w:rsidRPr="003F2995" w:rsidRDefault="009631A8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Главой администрации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осуществляется анализ результатов проведённых</w:t>
      </w:r>
      <w:r w:rsidR="00B22BF4" w:rsidRPr="003F2995">
        <w:rPr>
          <w:rFonts w:ascii="PT Astra Serif" w:hAnsi="PT Astra Serif"/>
          <w:i/>
          <w:sz w:val="28"/>
          <w:szCs w:val="28"/>
          <w:lang w:val="ru-RU"/>
        </w:rPr>
        <w:t xml:space="preserve"> 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проверок предоставления муниципальной услуги, на основании которого должны приниматься необходимые меры по устранению недостатков 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br/>
      </w:r>
      <w:r w:rsidR="00B22BF4" w:rsidRPr="003F2995">
        <w:rPr>
          <w:rFonts w:ascii="PT Astra Serif" w:hAnsi="PT Astra Serif"/>
          <w:sz w:val="28"/>
          <w:szCs w:val="28"/>
          <w:lang w:val="ru-RU"/>
        </w:rPr>
        <w:t>в организации предоставления муниципальной услуги.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B0CFA" w:rsidRPr="003F2995" w:rsidRDefault="00AB0CFA" w:rsidP="00B22BF4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 w:cs="Century"/>
          <w:b/>
          <w:sz w:val="28"/>
          <w:szCs w:val="28"/>
          <w:lang w:val="ru-RU"/>
        </w:rPr>
        <w:t xml:space="preserve">5. </w:t>
      </w:r>
      <w:proofErr w:type="gramStart"/>
      <w:r w:rsidRPr="003F2995">
        <w:rPr>
          <w:rFonts w:ascii="PT Astra Serif" w:hAnsi="PT Astra Serif" w:cs="Century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0156A4" w:rsidRDefault="00B22BF4" w:rsidP="000156A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 (бездействие) уполномоченного органа, его должностных лиц, либо муниципального служащего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при предоставлении муниципальной услуги, а также ОГКУ «Правительство для граждан», работника ОГКУ «Правительство для граждан» (далее – жалоба).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AB0CFA" w:rsidRPr="003F2995" w:rsidRDefault="00AB0CFA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AB0CFA" w:rsidRPr="003F2995" w:rsidRDefault="00B22BF4" w:rsidP="00AF106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</w:t>
      </w:r>
      <w:r w:rsidR="00F44D8A"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. 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0156A4" w:rsidRDefault="00B22BF4" w:rsidP="000156A4">
      <w:pPr>
        <w:spacing w:after="1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полном объёме не предоставляется.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</w:t>
      </w:r>
      <w:r w:rsidR="004D447E"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ргана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муниципальной услуги</w:t>
      </w:r>
      <w:r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актами для предоставления муниципальной услуги, у заявителя;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5) отказ в предоставлении муниципальной услуги, если основания отказа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. </w:t>
      </w:r>
      <w:proofErr w:type="gramEnd"/>
    </w:p>
    <w:p w:rsidR="00AB0CFA" w:rsidRPr="000156A4" w:rsidRDefault="00B22BF4" w:rsidP="000156A4">
      <w:pPr>
        <w:spacing w:after="1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работника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>для граждан» в данном случае не осуществляется, так как муниципальная услуга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полном объёме не предоставляется.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ии муниципальной услуги платы,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7) отказ уполномоченного органа, должностног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о лица уполномоченного органа,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3F2995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proofErr w:type="gramStart"/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3F2995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 основания приостановления не предусмотрены фе</w:t>
      </w:r>
      <w:r w:rsidR="000156A4">
        <w:rPr>
          <w:rFonts w:ascii="PT Astra Serif" w:eastAsia="Calibri" w:hAnsi="PT Astra Serif"/>
          <w:sz w:val="28"/>
          <w:szCs w:val="28"/>
          <w:lang w:val="ru-RU" w:eastAsia="en-US"/>
        </w:rPr>
        <w:t>деральными законами и принятыми</w:t>
      </w:r>
      <w:r w:rsidR="000156A4" w:rsidRPr="000156A4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в соответствии с ними иными нормативными правовыми актами </w:t>
      </w:r>
      <w:r w:rsidR="00405D6F"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Российской Федерации, законами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и иными нормативными правовыми актами Ульяновской области, муниципальными правовыми актами уполномоченного органа;</w:t>
      </w:r>
      <w:proofErr w:type="gramEnd"/>
    </w:p>
    <w:p w:rsidR="00AB0CFA" w:rsidRPr="000156A4" w:rsidRDefault="00B22BF4" w:rsidP="000156A4">
      <w:pPr>
        <w:spacing w:after="1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работника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>для граждан» в данном случае не осуществляется, так как муниципальная услуга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полном объёме не предоставляется.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</w:t>
      </w:r>
      <w:r w:rsidR="000156A4">
        <w:rPr>
          <w:rFonts w:ascii="PT Astra Serif" w:eastAsia="Calibri" w:hAnsi="PT Astra Serif"/>
          <w:sz w:val="28"/>
          <w:szCs w:val="28"/>
          <w:lang w:val="ru-RU" w:eastAsia="en-US"/>
        </w:rPr>
        <w:t xml:space="preserve">ервоначальной подачи заявления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о предоставлении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б) наличие ошибок в заявлении о предоставлении муниципальной услуги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и документах, поданных заявителем после первоначального отказа в приёме документов, необходимых для предоставления муниципальной услуги, либо </w:t>
      </w:r>
      <w:r w:rsidR="004D447E" w:rsidRPr="003F2995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 xml:space="preserve">в) истечение срока действия документов или изменение информации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после первоначального отказа в приёме документов, необходимых </w:t>
      </w:r>
      <w:r w:rsidR="004D447E" w:rsidRPr="003F2995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муниципальной услуги, либо в предоставлении муниципальной услуги;</w:t>
      </w:r>
    </w:p>
    <w:p w:rsidR="00AB0CFA" w:rsidRPr="000156A4" w:rsidRDefault="00B22BF4" w:rsidP="000156A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г) выявление документально подтверждённого факта (признаков) </w:t>
      </w:r>
      <w:r w:rsidR="000156A4">
        <w:rPr>
          <w:rFonts w:ascii="PT Astra Serif" w:eastAsia="Calibri" w:hAnsi="PT Astra Serif"/>
          <w:sz w:val="28"/>
          <w:szCs w:val="28"/>
          <w:lang w:val="ru-RU" w:eastAsia="en-US"/>
        </w:rPr>
        <w:t xml:space="preserve">ошибочного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</w:t>
      </w:r>
      <w:r w:rsidR="000156A4" w:rsidRPr="000156A4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AB0CFA" w:rsidRPr="000156A4" w:rsidRDefault="00B22BF4" w:rsidP="000156A4">
      <w:pPr>
        <w:spacing w:after="1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работника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>для граждан» в данном случае не осуществляется, так как муниципальная услуга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полном объёме не предоставляется.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5.3. Органы местного самоуправления, организации и уполномоченные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br/>
        <w:t>на рассмотрение жалобы лица, которым может бы</w:t>
      </w:r>
      <w:r w:rsidR="004D447E" w:rsidRPr="003F2995">
        <w:rPr>
          <w:rFonts w:ascii="PT Astra Serif" w:hAnsi="PT Astra Serif"/>
          <w:b/>
          <w:sz w:val="28"/>
          <w:szCs w:val="28"/>
          <w:lang w:val="ru-RU"/>
        </w:rPr>
        <w:t xml:space="preserve">ть направлена жалоба заявителя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t>в досудебном порядке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Заявители могут обратиться с жалобой в уполномоченный орган,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1342A4" w:rsidRPr="00295576">
        <w:rPr>
          <w:rFonts w:ascii="PT Astra Serif" w:hAnsi="PT Astra Serif"/>
          <w:sz w:val="28"/>
          <w:szCs w:val="28"/>
          <w:lang w:val="ru-RU"/>
        </w:rPr>
        <w:t>Главой муниципального образования «Мелекесский район» Ульяновской области.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AB0CFA" w:rsidRPr="000156A4" w:rsidRDefault="00B22BF4" w:rsidP="000156A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 антимонопольной службы по Ульяновской области (далее – УФАС), так как присвоение адресов объектам адресации, изменение, аннулирование таких адресов является процедурой, включённой в исчерпывающий перечень процедур в сфере жилищного строительства, утверждённый Правительством Российской Федерации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соответствии с частью 2 статьи 6 Градостроительного кодекса Российской Федерации.</w:t>
      </w:r>
      <w:proofErr w:type="gramEnd"/>
    </w:p>
    <w:p w:rsidR="00D63A6E" w:rsidRPr="000156A4" w:rsidRDefault="00D63A6E" w:rsidP="00AF1069">
      <w:pPr>
        <w:spacing w:after="1" w:line="280" w:lineRule="atLeast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AB0CFA" w:rsidRPr="003F2995" w:rsidRDefault="00AB0CFA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Жалоба на решения и действия (бездействие) уполномоченного органа может быть направлена посредством почтовой связи, через ОГКУ «Правительство для гр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аждан»,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 служащими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посредством почтовой связи, в электронной форме с использованием информационно-телекоммуникационной сети «Интернет», официаль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ного сайта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для граждан», Единого портала, федеральной государственной информационной системы, обеспечивающей процесс </w:t>
      </w:r>
      <w:r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</w:t>
      </w:r>
      <w:r w:rsidR="00AF1069"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е</w:t>
      </w:r>
      <w:proofErr w:type="gramEnd"/>
      <w:r w:rsidR="00AF1069"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и муниципальные услуги, </w:t>
      </w:r>
      <w:r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их должностными лицами, государственными и муниципальными служащими,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а также может быть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при личном приеме заявителя.</w:t>
      </w:r>
    </w:p>
    <w:p w:rsidR="00AB0CFA" w:rsidRPr="003F2995" w:rsidRDefault="00B22BF4" w:rsidP="00B22BF4">
      <w:pPr>
        <w:ind w:firstLine="697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КУ «Правительство для граждан»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письменной форме на бумажном носителе или в электронной форме. </w:t>
      </w:r>
    </w:p>
    <w:p w:rsidR="00AB0CFA" w:rsidRPr="003F2995" w:rsidRDefault="00B22BF4" w:rsidP="00B22BF4">
      <w:pPr>
        <w:ind w:firstLine="697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 передаёт принятые им жалобы 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br/>
        <w:t xml:space="preserve">от заявителя </w:t>
      </w:r>
      <w:r w:rsidRPr="003F2995">
        <w:rPr>
          <w:rFonts w:ascii="PT Astra Serif" w:hAnsi="PT Astra Serif"/>
          <w:sz w:val="28"/>
          <w:szCs w:val="28"/>
          <w:lang w:val="ru-RU"/>
        </w:rPr>
        <w:t>на решения и действия (бездействие)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 уполномоченного органа, либо муниципального служащего, ОГК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У «Правительство для граждан», </w:t>
      </w:r>
      <w:r w:rsidRPr="003F2995">
        <w:rPr>
          <w:rFonts w:ascii="PT Astra Serif" w:hAnsi="PT Astra Serif"/>
          <w:sz w:val="28"/>
          <w:szCs w:val="28"/>
          <w:lang w:val="ru-RU"/>
        </w:rPr>
        <w:t>его руководителя и (или) работника, решения и действия (бездействие) которых обжалуются;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муниципального служащего, ОГКУ «Правительство для граждан», работника 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ОГКУ «Правительство для граждан»;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раждан», работника </w:t>
      </w:r>
      <w:r w:rsidRPr="003F2995">
        <w:rPr>
          <w:rFonts w:ascii="PT Astra Serif" w:hAnsi="PT Astra Serif"/>
          <w:sz w:val="28"/>
          <w:szCs w:val="28"/>
          <w:lang w:val="ru-RU"/>
        </w:rPr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AB0CFA" w:rsidRPr="003F2995" w:rsidRDefault="00B22BF4" w:rsidP="00B22BF4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4C154B" w:rsidRPr="003F2995" w:rsidRDefault="004C154B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AB0CFA" w:rsidRPr="003F2995" w:rsidRDefault="00AB0CFA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рабочего дня со дня </w:t>
      </w:r>
      <w:r w:rsidRPr="003F2995">
        <w:rPr>
          <w:rFonts w:ascii="PT Astra Serif" w:hAnsi="PT Astra Serif"/>
          <w:sz w:val="28"/>
          <w:szCs w:val="28"/>
          <w:lang w:val="ru-RU"/>
        </w:rPr>
        <w:t>её поступления.</w:t>
      </w:r>
    </w:p>
    <w:p w:rsidR="00AB0CFA" w:rsidRPr="000156A4" w:rsidRDefault="00B22BF4" w:rsidP="000156A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 xml:space="preserve">Жалоба, поступившая в уполномоченный орган,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 xml:space="preserve">для граждан», подлежит рассмотрению в течение 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пятнадцати рабочих дней со дня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её регистрации, а в случае обжалования отказа уполномоченного органа,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 xml:space="preserve">ОГКУ «Правительство для граждан» в приёме документов у заявителя либо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её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AB0CFA" w:rsidRPr="003F2995" w:rsidRDefault="00AB0CFA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По результатам рассмотрения жалобы уполномоченным органом,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 решений:</w:t>
      </w: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3F2995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AB0CFA" w:rsidRPr="003F2995" w:rsidRDefault="00AB0CFA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 о результатах рассмотрения жалобы</w:t>
      </w:r>
    </w:p>
    <w:p w:rsidR="00AB0CFA" w:rsidRPr="003F2995" w:rsidRDefault="00AB0CFA" w:rsidP="00B22BF4">
      <w:pPr>
        <w:spacing w:after="1" w:line="280" w:lineRule="atLeast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письменной форме и по желанию заявителя в электронной форме направляется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В случае признания жалобы подлежащей удовлетворению в ответе заявителю даётся информация о действиях, осуществ</w:t>
      </w:r>
      <w:r w:rsidR="002C7AB0">
        <w:rPr>
          <w:rFonts w:ascii="PT Astra Serif" w:hAnsi="PT Astra Serif"/>
          <w:sz w:val="28"/>
          <w:szCs w:val="28"/>
          <w:lang w:val="ru-RU"/>
        </w:rPr>
        <w:t xml:space="preserve">ляемых уполномоченным органом, </w:t>
      </w:r>
      <w:r w:rsidRPr="003F2995">
        <w:rPr>
          <w:rFonts w:ascii="PT Astra Serif" w:hAnsi="PT Astra Serif"/>
          <w:sz w:val="28"/>
          <w:szCs w:val="28"/>
          <w:lang w:val="ru-RU"/>
        </w:rPr>
        <w:t>ОГКУ «Правительство для граждан» в целях незамедлительного устранения выявленных нарушений при оказании муниципальной услуг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и, а также приносятся извинения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за доставленные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0CFA" w:rsidRPr="003F2995" w:rsidRDefault="00B22BF4" w:rsidP="004D447E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3F2995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3F2995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C154B" w:rsidRPr="003F2995" w:rsidRDefault="004C154B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</w:t>
      </w:r>
      <w:r w:rsidR="002C7AB0">
        <w:rPr>
          <w:rFonts w:ascii="PT Astra Serif" w:hAnsi="PT Astra Serif"/>
          <w:b/>
          <w:sz w:val="28"/>
          <w:szCs w:val="28"/>
          <w:lang w:val="ru-RU"/>
        </w:rPr>
        <w:t xml:space="preserve">ов, необходимых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t>для обоснования и рассмотрения жалобы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</w:t>
      </w:r>
      <w:r w:rsidR="002C7AB0">
        <w:rPr>
          <w:rFonts w:ascii="PT Astra Serif" w:hAnsi="PT Astra Serif"/>
          <w:sz w:val="28"/>
          <w:szCs w:val="28"/>
          <w:lang w:val="ru-RU"/>
        </w:rPr>
        <w:t xml:space="preserve">ом органе,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>для граждан» информацию и документы, необходимые для обоснования и рассмотрения жалобы.</w:t>
      </w:r>
    </w:p>
    <w:p w:rsidR="004D447E" w:rsidRPr="003F2995" w:rsidRDefault="004D447E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5.10. Способы информирования заявителей о порядке подачи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br/>
        <w:t>и рассмотрения жалобы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2C7AB0" w:rsidRDefault="00B22BF4" w:rsidP="002C7AB0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Информацию о порядке подачи и рассмотрения жалобы можно получить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у ответственного лица при личном обращении или по телефону в уполномоченном органе, ОГКУ «Правительство для граждан», а также посредством использования информации, размещённой на официальном сайте уполномоченного органа,</w:t>
      </w:r>
      <w:r w:rsidR="002C7AB0" w:rsidRPr="002C7AB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на Едином портале.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</w:t>
      </w:r>
      <w:r w:rsidRPr="003F2995">
        <w:rPr>
          <w:rFonts w:ascii="PT Astra Serif" w:hAnsi="PT Astra Serif"/>
          <w:sz w:val="28"/>
          <w:szCs w:val="28"/>
        </w:rPr>
        <w:t>http</w:t>
      </w:r>
      <w:r w:rsidRPr="003F2995">
        <w:rPr>
          <w:rFonts w:ascii="PT Astra Serif" w:hAnsi="PT Astra Serif"/>
          <w:sz w:val="28"/>
          <w:szCs w:val="28"/>
          <w:lang w:val="ru-RU"/>
        </w:rPr>
        <w:t>://</w:t>
      </w:r>
      <w:proofErr w:type="spellStart"/>
      <w:r w:rsidRPr="003F2995">
        <w:rPr>
          <w:rFonts w:ascii="PT Astra Serif" w:hAnsi="PT Astra Serif"/>
          <w:sz w:val="28"/>
          <w:szCs w:val="28"/>
        </w:rPr>
        <w:t>ulyanovsk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3F2995">
        <w:rPr>
          <w:rFonts w:ascii="PT Astra Serif" w:hAnsi="PT Astra Serif"/>
          <w:sz w:val="28"/>
          <w:szCs w:val="28"/>
        </w:rPr>
        <w:t>fas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3F2995">
        <w:rPr>
          <w:rFonts w:ascii="PT Astra Serif" w:hAnsi="PT Astra Serif"/>
          <w:sz w:val="28"/>
          <w:szCs w:val="28"/>
        </w:rPr>
        <w:t>gov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3F2995">
        <w:rPr>
          <w:rFonts w:ascii="PT Astra Serif" w:hAnsi="PT Astra Serif"/>
          <w:sz w:val="28"/>
          <w:szCs w:val="28"/>
        </w:rPr>
        <w:t>ru</w:t>
      </w:r>
      <w:proofErr w:type="spellEnd"/>
      <w:r w:rsidRPr="003F2995">
        <w:rPr>
          <w:rFonts w:ascii="PT Astra Serif" w:hAnsi="PT Astra Serif"/>
          <w:sz w:val="28"/>
          <w:szCs w:val="28"/>
          <w:lang w:val="ru-RU"/>
        </w:rPr>
        <w:t>).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Информация, указанная в пунктах 5.1 – 5.10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 настоящего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размещена на официальном сайте уполномоченного органа, Едином портале.</w:t>
      </w:r>
    </w:p>
    <w:p w:rsidR="00AB0CFA" w:rsidRPr="001813EC" w:rsidRDefault="00AB0CFA" w:rsidP="00B22BF4">
      <w:pPr>
        <w:widowControl w:val="0"/>
        <w:jc w:val="center"/>
        <w:rPr>
          <w:lang w:val="ru-RU"/>
        </w:rPr>
      </w:pPr>
    </w:p>
    <w:p w:rsidR="0090037A" w:rsidRPr="001813EC" w:rsidRDefault="0090037A" w:rsidP="0090037A">
      <w:pPr>
        <w:suppressAutoHyphens w:val="0"/>
        <w:textAlignment w:val="auto"/>
        <w:rPr>
          <w:rFonts w:ascii="PT Astra Serif" w:hAnsi="PT Astra Serif"/>
          <w:sz w:val="26"/>
          <w:szCs w:val="26"/>
          <w:lang w:val="ru-RU"/>
        </w:rPr>
        <w:sectPr w:rsidR="0090037A" w:rsidRPr="001813EC" w:rsidSect="005B4CCB">
          <w:headerReference w:type="default" r:id="rId28"/>
          <w:footerReference w:type="default" r:id="rId29"/>
          <w:pgSz w:w="11906" w:h="16838"/>
          <w:pgMar w:top="1134" w:right="567" w:bottom="1134" w:left="1701" w:header="720" w:footer="720" w:gutter="0"/>
          <w:cols w:space="720"/>
          <w:formProt w:val="0"/>
          <w:titlePg/>
          <w:docGrid w:linePitch="272"/>
        </w:sectPr>
      </w:pPr>
    </w:p>
    <w:p w:rsidR="00AB0CFA" w:rsidRPr="001813EC" w:rsidRDefault="00AB0CFA" w:rsidP="0090037A">
      <w:pPr>
        <w:suppressAutoHyphens w:val="0"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366ABD" w:rsidRPr="00366ABD" w:rsidRDefault="00366ABD" w:rsidP="00366AB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</w:t>
      </w:r>
      <w:r w:rsidRPr="00366ABD">
        <w:rPr>
          <w:rFonts w:ascii="PT Astra Serif" w:hAnsi="PT Astra Serif"/>
          <w:sz w:val="28"/>
          <w:szCs w:val="28"/>
          <w:lang w:val="ru-RU"/>
        </w:rPr>
        <w:t>Приложение</w:t>
      </w:r>
    </w:p>
    <w:p w:rsidR="00366ABD" w:rsidRPr="00366ABD" w:rsidRDefault="00366ABD" w:rsidP="00366AB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к административному регламенту</w:t>
      </w: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66ABD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66ABD">
        <w:rPr>
          <w:rFonts w:ascii="PT Astra Serif" w:hAnsi="PT Astra Serif"/>
          <w:b/>
          <w:sz w:val="28"/>
          <w:szCs w:val="28"/>
          <w:lang w:val="ru-RU"/>
        </w:rPr>
        <w:t xml:space="preserve"> «МЕЛЕКЕССКИЙ РАЙОН» УЛЬЯНОВСКОЙ ОБЛАСТИ</w:t>
      </w: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366AB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О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С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Т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А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Н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О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В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Л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Е Н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И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Е</w:t>
      </w: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32"/>
          <w:szCs w:val="32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32"/>
          <w:szCs w:val="32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sz w:val="4"/>
          <w:szCs w:val="26"/>
          <w:lang w:val="ru-RU"/>
        </w:rPr>
      </w:pPr>
    </w:p>
    <w:p w:rsidR="00366ABD" w:rsidRPr="00366ABD" w:rsidRDefault="00366ABD" w:rsidP="00366ABD">
      <w:pPr>
        <w:tabs>
          <w:tab w:val="left" w:pos="8175"/>
        </w:tabs>
        <w:ind w:right="-108"/>
        <w:rPr>
          <w:rFonts w:ascii="PT Astra Serif" w:hAnsi="PT Astra Serif"/>
          <w:sz w:val="24"/>
          <w:szCs w:val="24"/>
          <w:lang w:val="ru-RU"/>
        </w:rPr>
      </w:pPr>
      <w:r w:rsidRPr="00366ABD">
        <w:rPr>
          <w:rFonts w:ascii="PT Astra Serif" w:hAnsi="PT Astra Serif"/>
          <w:sz w:val="24"/>
          <w:szCs w:val="24"/>
          <w:lang w:val="ru-RU"/>
        </w:rPr>
        <w:t>___________________</w:t>
      </w:r>
      <w:r w:rsidRPr="00366ABD">
        <w:rPr>
          <w:rFonts w:ascii="PT Astra Serif" w:hAnsi="PT Astra Serif"/>
          <w:sz w:val="24"/>
          <w:szCs w:val="24"/>
          <w:lang w:val="ru-RU"/>
        </w:rPr>
        <w:tab/>
        <w:t xml:space="preserve">   № ______</w:t>
      </w:r>
    </w:p>
    <w:p w:rsidR="00366ABD" w:rsidRPr="00366ABD" w:rsidRDefault="00366ABD" w:rsidP="00366ABD">
      <w:pPr>
        <w:tabs>
          <w:tab w:val="left" w:pos="8175"/>
        </w:tabs>
        <w:ind w:right="-108"/>
        <w:jc w:val="center"/>
        <w:rPr>
          <w:rFonts w:ascii="PT Astra Serif" w:hAnsi="PT Astra Serif"/>
          <w:sz w:val="24"/>
          <w:szCs w:val="24"/>
          <w:lang w:val="ru-RU"/>
        </w:rPr>
      </w:pPr>
      <w:r w:rsidRPr="00366ABD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Pr="00366ABD">
        <w:rPr>
          <w:rFonts w:ascii="PT Astra Serif" w:hAnsi="PT Astra Serif"/>
          <w:sz w:val="24"/>
          <w:szCs w:val="24"/>
          <w:lang w:val="ru-RU"/>
        </w:rPr>
        <w:t>Экз</w:t>
      </w:r>
      <w:proofErr w:type="spellEnd"/>
      <w:proofErr w:type="gramEnd"/>
      <w:r w:rsidRPr="00366ABD">
        <w:rPr>
          <w:rFonts w:ascii="PT Astra Serif" w:hAnsi="PT Astra Serif"/>
          <w:sz w:val="24"/>
          <w:szCs w:val="24"/>
          <w:lang w:val="ru-RU"/>
        </w:rPr>
        <w:t xml:space="preserve"> №___</w:t>
      </w:r>
    </w:p>
    <w:p w:rsidR="00366ABD" w:rsidRPr="00366ABD" w:rsidRDefault="00366ABD" w:rsidP="00366ABD">
      <w:pPr>
        <w:ind w:right="-108"/>
        <w:rPr>
          <w:rFonts w:ascii="PT Astra Serif" w:hAnsi="PT Astra Serif"/>
          <w:sz w:val="8"/>
          <w:szCs w:val="26"/>
          <w:lang w:val="ru-RU"/>
        </w:rPr>
      </w:pPr>
    </w:p>
    <w:p w:rsidR="00366ABD" w:rsidRPr="00366ABD" w:rsidRDefault="00366ABD" w:rsidP="00366ABD">
      <w:pPr>
        <w:ind w:right="-142"/>
        <w:jc w:val="center"/>
        <w:rPr>
          <w:rFonts w:ascii="PT Astra Serif" w:hAnsi="PT Astra Serif"/>
          <w:sz w:val="24"/>
          <w:szCs w:val="24"/>
          <w:lang w:val="ru-RU"/>
        </w:rPr>
      </w:pPr>
      <w:r w:rsidRPr="00366ABD">
        <w:rPr>
          <w:rFonts w:ascii="PT Astra Serif" w:hAnsi="PT Astra Serif"/>
          <w:sz w:val="24"/>
          <w:szCs w:val="24"/>
          <w:lang w:val="ru-RU"/>
        </w:rPr>
        <w:t>г. Димитровград</w:t>
      </w:r>
    </w:p>
    <w:p w:rsidR="00366ABD" w:rsidRPr="00366ABD" w:rsidRDefault="00366ABD" w:rsidP="00366ABD">
      <w:pPr>
        <w:ind w:right="-142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366ABD" w:rsidRPr="00366ABD" w:rsidRDefault="00366ABD" w:rsidP="00366ABD">
      <w:pPr>
        <w:ind w:right="-142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366ABD" w:rsidRPr="00366ABD" w:rsidRDefault="00366ABD" w:rsidP="00366AB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66ABD">
        <w:rPr>
          <w:rFonts w:ascii="PT Astra Serif" w:hAnsi="PT Astra Serif"/>
          <w:b/>
          <w:sz w:val="28"/>
          <w:szCs w:val="28"/>
          <w:lang w:val="ru-RU"/>
        </w:rPr>
        <w:t>О присвоении объекту адресации адреса</w:t>
      </w:r>
    </w:p>
    <w:p w:rsidR="00366ABD" w:rsidRPr="00366ABD" w:rsidRDefault="00366ABD" w:rsidP="00366AB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66ABD">
        <w:rPr>
          <w:rFonts w:ascii="PT Astra Serif" w:hAnsi="PT Astra Serif"/>
          <w:b/>
          <w:sz w:val="28"/>
          <w:szCs w:val="28"/>
          <w:lang w:val="ru-RU"/>
        </w:rPr>
        <w:t xml:space="preserve">или </w:t>
      </w:r>
      <w:proofErr w:type="gramStart"/>
      <w:r w:rsidRPr="00366ABD">
        <w:rPr>
          <w:rFonts w:ascii="PT Astra Serif" w:hAnsi="PT Astra Serif"/>
          <w:b/>
          <w:sz w:val="28"/>
          <w:szCs w:val="28"/>
          <w:lang w:val="ru-RU"/>
        </w:rPr>
        <w:t>аннулировании</w:t>
      </w:r>
      <w:proofErr w:type="gramEnd"/>
      <w:r w:rsidRPr="00366ABD">
        <w:rPr>
          <w:rFonts w:ascii="PT Astra Serif" w:hAnsi="PT Astra Serif"/>
          <w:b/>
          <w:sz w:val="28"/>
          <w:szCs w:val="28"/>
          <w:lang w:val="ru-RU"/>
        </w:rPr>
        <w:t xml:space="preserve"> его адреса</w:t>
      </w:r>
    </w:p>
    <w:p w:rsidR="00366ABD" w:rsidRPr="00366ABD" w:rsidRDefault="00366ABD" w:rsidP="00366ABD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366ABD" w:rsidRPr="00366ABD" w:rsidRDefault="00366ABD" w:rsidP="00366ABD">
      <w:pPr>
        <w:widowControl w:val="0"/>
        <w:ind w:firstLine="709"/>
        <w:jc w:val="both"/>
        <w:rPr>
          <w:rFonts w:ascii="PT Astra Serif" w:hAnsi="PT Astra Serif" w:cs="Courier New"/>
          <w:sz w:val="28"/>
          <w:szCs w:val="28"/>
          <w:lang w:val="ru-RU" w:eastAsia="en-US"/>
        </w:rPr>
      </w:pPr>
      <w:r w:rsidRPr="00366ABD">
        <w:rPr>
          <w:rFonts w:ascii="PT Astra Serif" w:hAnsi="PT Astra Serif" w:cs="Courier New"/>
          <w:sz w:val="26"/>
          <w:szCs w:val="26"/>
          <w:lang w:val="ru-RU"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муниципального образования «Мелекесский район» Ульяновской области от 24.08.2021 № 934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 </w:t>
      </w:r>
      <w:proofErr w:type="gramStart"/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п</w:t>
      </w:r>
      <w:proofErr w:type="gramEnd"/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о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с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т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а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н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proofErr w:type="gramStart"/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о</w:t>
      </w:r>
      <w:proofErr w:type="gramEnd"/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в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л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я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е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т:</w:t>
      </w:r>
    </w:p>
    <w:p w:rsidR="00366ABD" w:rsidRDefault="00366ABD" w:rsidP="00366ABD">
      <w:pPr>
        <w:numPr>
          <w:ilvl w:val="0"/>
          <w:numId w:val="4"/>
        </w:numPr>
        <w:contextualSpacing/>
        <w:jc w:val="both"/>
        <w:rPr>
          <w:rFonts w:ascii="PT Astra Serif" w:eastAsia="Calibri" w:hAnsi="PT Astra Serif" w:cs="Courier New"/>
          <w:sz w:val="24"/>
          <w:lang w:eastAsia="en-US"/>
        </w:rPr>
      </w:pPr>
      <w:proofErr w:type="spellStart"/>
      <w:r w:rsidRPr="00602328">
        <w:rPr>
          <w:rFonts w:ascii="PT Astra Serif" w:eastAsia="Calibri" w:hAnsi="PT Astra Serif" w:cs="Courier New"/>
          <w:sz w:val="26"/>
          <w:szCs w:val="26"/>
          <w:lang w:eastAsia="en-US"/>
        </w:rPr>
        <w:t>Присвоить</w:t>
      </w:r>
      <w:proofErr w:type="spellEnd"/>
      <w:r w:rsidRPr="00602328">
        <w:rPr>
          <w:rFonts w:ascii="PT Astra Serif" w:eastAsia="Calibri" w:hAnsi="PT Astra Serif" w:cs="Courier New"/>
          <w:sz w:val="26"/>
          <w:szCs w:val="26"/>
          <w:lang w:eastAsia="en-US"/>
        </w:rPr>
        <w:t>\</w:t>
      </w:r>
      <w:proofErr w:type="spellStart"/>
      <w:r>
        <w:rPr>
          <w:rFonts w:ascii="PT Astra Serif" w:eastAsia="Calibri" w:hAnsi="PT Astra Serif" w:cs="Courier New"/>
          <w:sz w:val="26"/>
          <w:szCs w:val="26"/>
          <w:lang w:eastAsia="en-US"/>
        </w:rPr>
        <w:t>аннулировать</w:t>
      </w:r>
      <w:proofErr w:type="spellEnd"/>
      <w:r>
        <w:rPr>
          <w:rFonts w:ascii="PT Astra Serif" w:eastAsia="Calibri" w:hAnsi="PT Astra Serif" w:cs="Courier New"/>
          <w:sz w:val="26"/>
          <w:szCs w:val="26"/>
          <w:lang w:eastAsia="en-US"/>
        </w:rPr>
        <w:t xml:space="preserve"> </w:t>
      </w:r>
      <w:proofErr w:type="spellStart"/>
      <w:r w:rsidRPr="00602328">
        <w:rPr>
          <w:rFonts w:ascii="PT Astra Serif" w:eastAsia="Calibri" w:hAnsi="PT Astra Serif" w:cs="Courier New"/>
          <w:sz w:val="26"/>
          <w:szCs w:val="26"/>
          <w:lang w:eastAsia="en-US"/>
        </w:rPr>
        <w:t>адрес</w:t>
      </w:r>
      <w:proofErr w:type="spellEnd"/>
      <w:r>
        <w:rPr>
          <w:rFonts w:ascii="PT Astra Serif" w:eastAsia="Calibri" w:hAnsi="PT Astra Serif" w:cs="Courier New"/>
          <w:sz w:val="26"/>
          <w:szCs w:val="26"/>
          <w:lang w:eastAsia="en-US"/>
        </w:rPr>
        <w:t>________________________________________</w:t>
      </w:r>
      <w:r w:rsidRPr="00602328">
        <w:rPr>
          <w:rFonts w:ascii="PT Astra Serif" w:eastAsia="Calibri" w:hAnsi="PT Astra Serif" w:cs="Courier New"/>
          <w:sz w:val="24"/>
          <w:lang w:eastAsia="en-US"/>
        </w:rPr>
        <w:t xml:space="preserve"> </w:t>
      </w:r>
    </w:p>
    <w:p w:rsidR="00366ABD" w:rsidRPr="00602328" w:rsidRDefault="00366ABD" w:rsidP="00366ABD">
      <w:pPr>
        <w:ind w:left="720"/>
        <w:contextualSpacing/>
        <w:jc w:val="both"/>
        <w:rPr>
          <w:rFonts w:ascii="PT Astra Serif" w:eastAsia="Calibri" w:hAnsi="PT Astra Serif" w:cs="Courier New"/>
          <w:sz w:val="24"/>
          <w:lang w:eastAsia="en-US"/>
        </w:rPr>
      </w:pPr>
      <w:r w:rsidRPr="00602328">
        <w:rPr>
          <w:rFonts w:ascii="PT Astra Serif" w:eastAsia="Calibri" w:hAnsi="PT Astra Serif" w:cs="Courier New"/>
          <w:sz w:val="24"/>
          <w:lang w:eastAsia="en-US"/>
        </w:rPr>
        <w:t>________________________________________________</w:t>
      </w:r>
      <w:r>
        <w:rPr>
          <w:rFonts w:ascii="PT Astra Serif" w:eastAsia="Calibri" w:hAnsi="PT Astra Serif" w:cs="Courier New"/>
          <w:sz w:val="24"/>
          <w:lang w:eastAsia="en-US"/>
        </w:rPr>
        <w:t>__________________________</w:t>
      </w:r>
      <w:r w:rsidRPr="00602328">
        <w:rPr>
          <w:rFonts w:ascii="PT Astra Serif" w:eastAsia="Calibri" w:hAnsi="PT Astra Serif" w:cs="Courier New"/>
          <w:sz w:val="24"/>
          <w:lang w:eastAsia="en-US"/>
        </w:rPr>
        <w:br/>
        <w:t>___________________________________________________</w:t>
      </w:r>
      <w:r>
        <w:rPr>
          <w:rFonts w:ascii="PT Astra Serif" w:eastAsia="Calibri" w:hAnsi="PT Astra Serif" w:cs="Courier New"/>
          <w:sz w:val="24"/>
          <w:lang w:eastAsia="en-US"/>
        </w:rPr>
        <w:t>______________________</w:t>
      </w:r>
      <w:r w:rsidRPr="00602328">
        <w:rPr>
          <w:rFonts w:ascii="PT Astra Serif" w:eastAsia="Calibri" w:hAnsi="PT Astra Serif" w:cs="Courier New"/>
          <w:sz w:val="24"/>
          <w:lang w:eastAsia="en-US"/>
        </w:rPr>
        <w:t>,</w:t>
      </w:r>
    </w:p>
    <w:p w:rsidR="00366ABD" w:rsidRPr="00602328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eastAsia="en-US"/>
        </w:rPr>
      </w:pPr>
      <w:proofErr w:type="spellStart"/>
      <w:proofErr w:type="gramStart"/>
      <w:r w:rsidRPr="00602328">
        <w:rPr>
          <w:rFonts w:ascii="PT Astra Serif" w:eastAsia="Calibri" w:hAnsi="PT Astra Serif" w:cs="Courier New"/>
          <w:i/>
          <w:sz w:val="16"/>
          <w:szCs w:val="16"/>
          <w:lang w:eastAsia="en-US"/>
        </w:rPr>
        <w:t>объект</w:t>
      </w:r>
      <w:proofErr w:type="spellEnd"/>
      <w:proofErr w:type="gramEnd"/>
      <w:r w:rsidRPr="00602328">
        <w:rPr>
          <w:rFonts w:ascii="PT Astra Serif" w:eastAsia="Calibri" w:hAnsi="PT Astra Serif" w:cs="Courier New"/>
          <w:i/>
          <w:sz w:val="16"/>
          <w:szCs w:val="16"/>
          <w:lang w:eastAsia="en-US"/>
        </w:rPr>
        <w:t xml:space="preserve"> </w:t>
      </w:r>
      <w:proofErr w:type="spellStart"/>
      <w:r w:rsidRPr="00602328">
        <w:rPr>
          <w:rFonts w:ascii="PT Astra Serif" w:eastAsia="Calibri" w:hAnsi="PT Astra Serif" w:cs="Courier New"/>
          <w:i/>
          <w:sz w:val="16"/>
          <w:szCs w:val="16"/>
          <w:lang w:eastAsia="en-US"/>
        </w:rPr>
        <w:t>адресации</w:t>
      </w:r>
      <w:proofErr w:type="spellEnd"/>
    </w:p>
    <w:p w:rsidR="00366ABD" w:rsidRPr="00602328" w:rsidRDefault="00366ABD" w:rsidP="00366ABD">
      <w:pPr>
        <w:jc w:val="both"/>
        <w:rPr>
          <w:rFonts w:ascii="PT Astra Serif" w:hAnsi="PT Astra Serif"/>
        </w:rPr>
      </w:pPr>
      <w:proofErr w:type="spellStart"/>
      <w:proofErr w:type="gramStart"/>
      <w:r w:rsidRPr="00602328">
        <w:rPr>
          <w:rFonts w:ascii="PT Astra Serif" w:eastAsia="Calibri" w:hAnsi="PT Astra Serif" w:cs="Courier New"/>
          <w:sz w:val="26"/>
          <w:szCs w:val="26"/>
          <w:lang w:eastAsia="en-US"/>
        </w:rPr>
        <w:t>расположенному</w:t>
      </w:r>
      <w:proofErr w:type="spellEnd"/>
      <w:proofErr w:type="gramEnd"/>
      <w:r w:rsidRPr="00602328">
        <w:rPr>
          <w:rFonts w:ascii="PT Astra Serif" w:eastAsia="Calibri" w:hAnsi="PT Astra Serif" w:cs="Courier New"/>
          <w:sz w:val="26"/>
          <w:szCs w:val="26"/>
          <w:lang w:eastAsia="en-US"/>
        </w:rPr>
        <w:t>:</w:t>
      </w:r>
      <w:r w:rsidRPr="00602328">
        <w:rPr>
          <w:rFonts w:ascii="PT Astra Serif" w:eastAsia="Calibri" w:hAnsi="PT Astra Serif" w:cs="Courier New"/>
          <w:sz w:val="24"/>
          <w:lang w:eastAsia="en-US"/>
        </w:rPr>
        <w:t xml:space="preserve"> __________________________________________________________________</w:t>
      </w:r>
      <w:r>
        <w:rPr>
          <w:rFonts w:ascii="PT Astra Serif" w:eastAsia="Calibri" w:hAnsi="PT Astra Serif" w:cs="Courier New"/>
          <w:sz w:val="24"/>
          <w:lang w:eastAsia="en-US"/>
        </w:rPr>
        <w:t>______________</w:t>
      </w:r>
      <w:r w:rsidRPr="00602328">
        <w:rPr>
          <w:rFonts w:ascii="PT Astra Serif" w:eastAsia="Calibri" w:hAnsi="PT Astra Serif" w:cs="Courier New"/>
          <w:sz w:val="24"/>
          <w:lang w:eastAsia="en-US"/>
        </w:rPr>
        <w:br/>
        <w:t>___________________________________________________</w:t>
      </w:r>
      <w:r>
        <w:rPr>
          <w:rFonts w:ascii="PT Astra Serif" w:eastAsia="Calibri" w:hAnsi="PT Astra Serif" w:cs="Courier New"/>
          <w:sz w:val="24"/>
          <w:lang w:eastAsia="en-US"/>
        </w:rPr>
        <w:t>_____________________________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>описание местоположения объекта адресации, кадастровые номера</w:t>
      </w:r>
    </w:p>
    <w:p w:rsidR="00366ABD" w:rsidRPr="00366ABD" w:rsidRDefault="00366ABD" w:rsidP="00366ABD">
      <w:pPr>
        <w:jc w:val="both"/>
        <w:rPr>
          <w:rFonts w:ascii="PT Astra Serif" w:eastAsia="Calibri" w:hAnsi="PT Astra Serif" w:cs="Courier New"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sz w:val="24"/>
          <w:lang w:val="ru-RU" w:eastAsia="en-US"/>
        </w:rPr>
        <w:t>________________________________________________________________________________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>адреса и сведения об объектах недвижимости, из которых образуется объект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>адресации/аннулируемый адрес объекта адресации и уникальный номер</w:t>
      </w:r>
    </w:p>
    <w:p w:rsidR="00366ABD" w:rsidRPr="00366ABD" w:rsidRDefault="00366ABD" w:rsidP="00366ABD">
      <w:pPr>
        <w:jc w:val="both"/>
        <w:rPr>
          <w:rFonts w:ascii="PT Astra Serif" w:eastAsia="Calibri" w:hAnsi="PT Astra Serif" w:cs="Courier New"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sz w:val="24"/>
          <w:lang w:val="ru-RU" w:eastAsia="en-US"/>
        </w:rPr>
        <w:t>________________________________________________________________________________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 xml:space="preserve">аннулируемого адреса объекта адресации в государственном адресном реестре </w:t>
      </w: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br/>
        <w:t>(в случае присвоения нового адреса объекту адресации)</w:t>
      </w:r>
    </w:p>
    <w:p w:rsidR="00366ABD" w:rsidRPr="00366ABD" w:rsidRDefault="00366ABD" w:rsidP="00366ABD">
      <w:pPr>
        <w:jc w:val="both"/>
        <w:rPr>
          <w:rFonts w:ascii="PT Astra Serif" w:hAnsi="PT Astra Serif"/>
          <w:lang w:val="ru-RU"/>
        </w:rPr>
      </w:pPr>
      <w:r w:rsidRPr="00366ABD">
        <w:rPr>
          <w:rFonts w:ascii="PT Astra Serif" w:eastAsia="Calibri" w:hAnsi="PT Astra Serif" w:cs="Courier New"/>
          <w:sz w:val="26"/>
          <w:szCs w:val="26"/>
          <w:lang w:val="ru-RU" w:eastAsia="en-US"/>
        </w:rPr>
        <w:t>следующий адрес:</w:t>
      </w:r>
      <w:r w:rsidRPr="00602328">
        <w:rPr>
          <w:rFonts w:ascii="PT Astra Serif" w:eastAsia="Calibri" w:hAnsi="PT Astra Serif" w:cs="Courier New"/>
          <w:sz w:val="26"/>
          <w:szCs w:val="26"/>
          <w:vertAlign w:val="superscript"/>
          <w:lang w:eastAsia="en-US"/>
        </w:rPr>
        <w:footnoteReference w:id="1"/>
      </w:r>
      <w:r w:rsidRPr="00366ABD">
        <w:rPr>
          <w:rFonts w:ascii="PT Astra Serif" w:eastAsia="Calibri" w:hAnsi="PT Astra Serif" w:cs="Courier New"/>
          <w:sz w:val="24"/>
          <w:lang w:val="ru-RU" w:eastAsia="en-US"/>
        </w:rPr>
        <w:t xml:space="preserve"> ______________________________________________________________</w:t>
      </w:r>
      <w:r w:rsidRPr="00366ABD">
        <w:rPr>
          <w:rFonts w:ascii="PT Astra Serif" w:eastAsia="Calibri" w:hAnsi="PT Astra Serif" w:cs="Courier New"/>
          <w:sz w:val="24"/>
          <w:lang w:val="ru-RU" w:eastAsia="en-US"/>
        </w:rPr>
        <w:br/>
        <w:t>_______________________________________________________________________________.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>присвоенный объекту адресации адрес</w:t>
      </w:r>
    </w:p>
    <w:p w:rsidR="00366ABD" w:rsidRPr="00366ABD" w:rsidRDefault="00366ABD" w:rsidP="00366ABD">
      <w:pPr>
        <w:widowControl w:val="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 xml:space="preserve">2. Отделу архитектуры и градостроительства администрации муниципального образования «Мелекесский район» Ульяновской области направить постановление о присвоении объекту адресации адреса или аннулировании его адреса заявителю способом, указанным в заявлении в срок не </w:t>
      </w:r>
      <w:r w:rsidRPr="00366ABD">
        <w:rPr>
          <w:rFonts w:ascii="PT Astra Serif" w:hAnsi="PT Astra Serif"/>
          <w:sz w:val="28"/>
          <w:szCs w:val="28"/>
          <w:lang w:val="ru-RU"/>
        </w:rPr>
        <w:lastRenderedPageBreak/>
        <w:t>позднее одного рабочего дня, со дня истечения 7 рабочих дней со дня поступления заявления в уполномоченный орган.</w:t>
      </w: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>3. Отделу архитектуры и градостроительства администрации муниципального образования «Мелекесский район» Ульяновской области обеспечить внесение информации о присвоении объекту адресации адреса или аннулировании его адреса в Государственный адресный реестр посредством Федеральной информационной адресной системы (ФИАС) в течение одного рабочего дня со дня принятия настоящего постановления.</w:t>
      </w: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>4. Настоящее постановление вступает в силу со дня  подписания.</w:t>
      </w: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>5. Контроль 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 ______________________________.</w:t>
      </w: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66ABD" w:rsidRPr="00366ABD" w:rsidRDefault="00366ABD" w:rsidP="00366ABD">
      <w:pPr>
        <w:widowControl w:val="0"/>
        <w:autoSpaceDE w:val="0"/>
        <w:adjustRightInd w:val="0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366ABD" w:rsidRPr="00366ABD" w:rsidRDefault="00366ABD" w:rsidP="00366ABD">
      <w:pPr>
        <w:widowControl w:val="0"/>
        <w:autoSpaceDE w:val="0"/>
        <w:adjustRightInd w:val="0"/>
        <w:outlineLvl w:val="1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>Глава администрации                                                                                           ФИО</w:t>
      </w:r>
    </w:p>
    <w:p w:rsidR="00366ABD" w:rsidRPr="00366ABD" w:rsidRDefault="00366ABD" w:rsidP="00366ABD">
      <w:pPr>
        <w:widowControl w:val="0"/>
        <w:jc w:val="both"/>
        <w:rPr>
          <w:rFonts w:ascii="Times New Roman" w:hAnsi="Times New Roman"/>
          <w:lang w:val="ru-RU" w:eastAsia="en-US"/>
        </w:rPr>
      </w:pPr>
    </w:p>
    <w:p w:rsidR="00366ABD" w:rsidRPr="00366ABD" w:rsidRDefault="00366ABD" w:rsidP="00366ABD">
      <w:pPr>
        <w:widowControl w:val="0"/>
        <w:jc w:val="center"/>
        <w:rPr>
          <w:rFonts w:ascii="Times New Roman" w:hAnsi="Times New Roman"/>
          <w:lang w:val="ru-RU" w:eastAsia="en-US"/>
        </w:rPr>
      </w:pPr>
      <w:r w:rsidRPr="00366ABD">
        <w:rPr>
          <w:rFonts w:ascii="Times New Roman" w:hAnsi="Times New Roman"/>
          <w:lang w:val="ru-RU" w:eastAsia="en-US"/>
        </w:rPr>
        <w:t>______________________________________________________________________________________________</w:t>
      </w:r>
    </w:p>
    <w:p w:rsidR="00366ABD" w:rsidRPr="00366ABD" w:rsidRDefault="00366ABD" w:rsidP="00366ABD">
      <w:pPr>
        <w:tabs>
          <w:tab w:val="left" w:pos="993"/>
        </w:tabs>
        <w:spacing w:line="230" w:lineRule="auto"/>
        <w:jc w:val="center"/>
        <w:rPr>
          <w:lang w:val="ru-RU"/>
        </w:rPr>
      </w:pPr>
      <w:r w:rsidRPr="00366ABD">
        <w:rPr>
          <w:rFonts w:ascii="PT Astra Serif" w:hAnsi="PT Astra Serif" w:cs="PT Astra Serif"/>
          <w:lang w:val="ru-RU"/>
        </w:rPr>
        <w:t>(должность должностного лица, ФИО, подпись)</w:t>
      </w:r>
      <w:r w:rsidRPr="00366ABD">
        <w:rPr>
          <w:rFonts w:ascii="PT Astra Serif" w:hAnsi="PT Astra Serif" w:cs="PT Astra Serif"/>
          <w:sz w:val="28"/>
          <w:szCs w:val="28"/>
          <w:lang w:val="ru-RU"/>
        </w:rPr>
        <w:t>».</w:t>
      </w:r>
    </w:p>
    <w:p w:rsidR="00AB0CFA" w:rsidRPr="00366ABD" w:rsidRDefault="00AB0CFA" w:rsidP="00366ABD">
      <w:pPr>
        <w:suppressAutoHyphens w:val="0"/>
        <w:jc w:val="right"/>
        <w:textAlignment w:val="auto"/>
        <w:rPr>
          <w:lang w:val="ru-RU"/>
        </w:rPr>
      </w:pPr>
    </w:p>
    <w:sectPr w:rsidR="00AB0CFA" w:rsidRPr="00366ABD">
      <w:footnotePr>
        <w:numRestart w:val="eachSect"/>
      </w:footnotePr>
      <w:pgSz w:w="11906" w:h="16838"/>
      <w:pgMar w:top="993" w:right="424" w:bottom="851" w:left="1418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D4" w:rsidRDefault="002578D4">
      <w:r>
        <w:separator/>
      </w:r>
    </w:p>
  </w:endnote>
  <w:endnote w:type="continuationSeparator" w:id="0">
    <w:p w:rsidR="002578D4" w:rsidRDefault="0025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F6" w:rsidRDefault="008B32F6">
    <w:pPr>
      <w:pStyle w:val="af1"/>
      <w:jc w:val="center"/>
    </w:pPr>
  </w:p>
  <w:p w:rsidR="008B32F6" w:rsidRDefault="008B32F6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D4" w:rsidRDefault="002578D4">
      <w:r>
        <w:separator/>
      </w:r>
    </w:p>
  </w:footnote>
  <w:footnote w:type="continuationSeparator" w:id="0">
    <w:p w:rsidR="002578D4" w:rsidRDefault="002578D4">
      <w:r>
        <w:continuationSeparator/>
      </w:r>
    </w:p>
  </w:footnote>
  <w:footnote w:id="1">
    <w:p w:rsidR="008B32F6" w:rsidRPr="00F84B20" w:rsidRDefault="008B32F6" w:rsidP="00366ABD">
      <w:pPr>
        <w:pStyle w:val="af8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F84B20">
        <w:rPr>
          <w:rFonts w:ascii="PT Astra Serif" w:hAnsi="PT Astra Serif"/>
          <w:lang w:val="ru-RU"/>
        </w:rPr>
        <w:t>Указать в случае присвоения адреса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972440"/>
      <w:docPartObj>
        <w:docPartGallery w:val="Page Numbers (Top of Page)"/>
        <w:docPartUnique/>
      </w:docPartObj>
    </w:sdtPr>
    <w:sdtEndPr/>
    <w:sdtContent>
      <w:p w:rsidR="008B32F6" w:rsidRDefault="008B32F6">
        <w:pPr>
          <w:pStyle w:val="af3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474D82">
          <w:rPr>
            <w:rFonts w:ascii="Times New Roman" w:hAnsi="Times New Roman"/>
            <w:noProof/>
            <w:sz w:val="28"/>
            <w:szCs w:val="28"/>
          </w:rPr>
          <w:t>17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  <w:p w:rsidR="008B32F6" w:rsidRDefault="002578D4">
        <w:pPr>
          <w:pStyle w:val="af3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5B"/>
    <w:multiLevelType w:val="hybridMultilevel"/>
    <w:tmpl w:val="9FDE8234"/>
    <w:lvl w:ilvl="0" w:tplc="BEAC85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2B3"/>
    <w:multiLevelType w:val="hybridMultilevel"/>
    <w:tmpl w:val="54662696"/>
    <w:lvl w:ilvl="0" w:tplc="84E6D51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F1F66"/>
    <w:multiLevelType w:val="multilevel"/>
    <w:tmpl w:val="8A5A37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F54B58"/>
    <w:multiLevelType w:val="multilevel"/>
    <w:tmpl w:val="625A9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A"/>
    <w:rsid w:val="000156A4"/>
    <w:rsid w:val="00030182"/>
    <w:rsid w:val="0004446A"/>
    <w:rsid w:val="00050D32"/>
    <w:rsid w:val="00087EEA"/>
    <w:rsid w:val="000A77F0"/>
    <w:rsid w:val="000C4DFF"/>
    <w:rsid w:val="000C50F2"/>
    <w:rsid w:val="000D3E17"/>
    <w:rsid w:val="000D3F15"/>
    <w:rsid w:val="001342A4"/>
    <w:rsid w:val="00165082"/>
    <w:rsid w:val="001813EC"/>
    <w:rsid w:val="00190582"/>
    <w:rsid w:val="00197C78"/>
    <w:rsid w:val="001C214B"/>
    <w:rsid w:val="001C2FC1"/>
    <w:rsid w:val="001C3BDE"/>
    <w:rsid w:val="001C5710"/>
    <w:rsid w:val="00207225"/>
    <w:rsid w:val="00210FB5"/>
    <w:rsid w:val="00214B8C"/>
    <w:rsid w:val="00246D1C"/>
    <w:rsid w:val="002578D4"/>
    <w:rsid w:val="00264464"/>
    <w:rsid w:val="002675D3"/>
    <w:rsid w:val="00295576"/>
    <w:rsid w:val="002B18D1"/>
    <w:rsid w:val="002B748B"/>
    <w:rsid w:val="002C7AB0"/>
    <w:rsid w:val="002D559D"/>
    <w:rsid w:val="00306C34"/>
    <w:rsid w:val="0030741B"/>
    <w:rsid w:val="00315753"/>
    <w:rsid w:val="00316B53"/>
    <w:rsid w:val="00350A3E"/>
    <w:rsid w:val="00357C21"/>
    <w:rsid w:val="00366ABD"/>
    <w:rsid w:val="00371B1C"/>
    <w:rsid w:val="003B3044"/>
    <w:rsid w:val="003C374C"/>
    <w:rsid w:val="003D393F"/>
    <w:rsid w:val="003F2995"/>
    <w:rsid w:val="00403E6E"/>
    <w:rsid w:val="00405D6F"/>
    <w:rsid w:val="00422B1E"/>
    <w:rsid w:val="00435ECC"/>
    <w:rsid w:val="00454C9C"/>
    <w:rsid w:val="00463DDE"/>
    <w:rsid w:val="00474D82"/>
    <w:rsid w:val="004C154B"/>
    <w:rsid w:val="004C55D8"/>
    <w:rsid w:val="004D447E"/>
    <w:rsid w:val="004E0E88"/>
    <w:rsid w:val="004E6818"/>
    <w:rsid w:val="00520550"/>
    <w:rsid w:val="00592EB9"/>
    <w:rsid w:val="005A1823"/>
    <w:rsid w:val="005A7DC0"/>
    <w:rsid w:val="005B4CCB"/>
    <w:rsid w:val="005D28F2"/>
    <w:rsid w:val="005F27CD"/>
    <w:rsid w:val="006409D9"/>
    <w:rsid w:val="00677785"/>
    <w:rsid w:val="006846E2"/>
    <w:rsid w:val="006F315B"/>
    <w:rsid w:val="00715F51"/>
    <w:rsid w:val="00742087"/>
    <w:rsid w:val="00746150"/>
    <w:rsid w:val="007978E0"/>
    <w:rsid w:val="007A2336"/>
    <w:rsid w:val="008357AB"/>
    <w:rsid w:val="00864574"/>
    <w:rsid w:val="00866388"/>
    <w:rsid w:val="008A7C80"/>
    <w:rsid w:val="008B32F6"/>
    <w:rsid w:val="008D398C"/>
    <w:rsid w:val="0090037A"/>
    <w:rsid w:val="00911622"/>
    <w:rsid w:val="00923AB9"/>
    <w:rsid w:val="00953ABB"/>
    <w:rsid w:val="009631A8"/>
    <w:rsid w:val="00976801"/>
    <w:rsid w:val="009A18BF"/>
    <w:rsid w:val="009A496C"/>
    <w:rsid w:val="009E5D2D"/>
    <w:rsid w:val="009F0FB1"/>
    <w:rsid w:val="009F37D4"/>
    <w:rsid w:val="00A27309"/>
    <w:rsid w:val="00A43A12"/>
    <w:rsid w:val="00A47A22"/>
    <w:rsid w:val="00AB0CFA"/>
    <w:rsid w:val="00AC7B47"/>
    <w:rsid w:val="00AE40EA"/>
    <w:rsid w:val="00AE5C6F"/>
    <w:rsid w:val="00AF1069"/>
    <w:rsid w:val="00AF494D"/>
    <w:rsid w:val="00B22BF4"/>
    <w:rsid w:val="00B22CE7"/>
    <w:rsid w:val="00B36565"/>
    <w:rsid w:val="00B439FF"/>
    <w:rsid w:val="00B702D0"/>
    <w:rsid w:val="00B81322"/>
    <w:rsid w:val="00BB2AD9"/>
    <w:rsid w:val="00C36526"/>
    <w:rsid w:val="00C62798"/>
    <w:rsid w:val="00C62EE8"/>
    <w:rsid w:val="00C70A6C"/>
    <w:rsid w:val="00C97794"/>
    <w:rsid w:val="00CD078C"/>
    <w:rsid w:val="00CE0198"/>
    <w:rsid w:val="00D009C9"/>
    <w:rsid w:val="00D63A6E"/>
    <w:rsid w:val="00D83509"/>
    <w:rsid w:val="00DB5024"/>
    <w:rsid w:val="00DB6917"/>
    <w:rsid w:val="00DB74E4"/>
    <w:rsid w:val="00DC24A0"/>
    <w:rsid w:val="00DC337C"/>
    <w:rsid w:val="00E00262"/>
    <w:rsid w:val="00E54DC2"/>
    <w:rsid w:val="00E572DF"/>
    <w:rsid w:val="00E64E2F"/>
    <w:rsid w:val="00E80D67"/>
    <w:rsid w:val="00E81D02"/>
    <w:rsid w:val="00EB42B3"/>
    <w:rsid w:val="00ED1040"/>
    <w:rsid w:val="00EE7672"/>
    <w:rsid w:val="00F34A98"/>
    <w:rsid w:val="00F4024C"/>
    <w:rsid w:val="00F42330"/>
    <w:rsid w:val="00F44D8A"/>
    <w:rsid w:val="00F672A8"/>
    <w:rsid w:val="00F84B20"/>
    <w:rsid w:val="00F94C7D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8A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94C7D"/>
    <w:pPr>
      <w:keepNext/>
      <w:suppressAutoHyphens w:val="0"/>
      <w:textAlignment w:val="auto"/>
      <w:outlineLvl w:val="0"/>
    </w:pPr>
    <w:rPr>
      <w:rFonts w:ascii="Times New Roman" w:hAnsi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uiPriority w:val="10"/>
    <w:qFormat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 w:eastAsia="ru-RU"/>
    </w:rPr>
  </w:style>
  <w:style w:type="character" w:customStyle="1" w:styleId="a7">
    <w:name w:val="Текст сноски Знак"/>
    <w:basedOn w:val="a0"/>
    <w:uiPriority w:val="99"/>
    <w:qFormat/>
    <w:rsid w:val="00C540F4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40F4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22">
    <w:name w:val="ListLabel 22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23">
    <w:name w:val="ListLabel 23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24">
    <w:name w:val="ListLabel 24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25">
    <w:name w:val="ListLabel 25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26">
    <w:name w:val="ListLabel 26"/>
    <w:qFormat/>
    <w:rPr>
      <w:rFonts w:ascii="PT Astra Serif" w:eastAsiaTheme="minorHAnsi" w:hAnsi="PT Astra Serif"/>
      <w:color w:val="auto"/>
      <w:sz w:val="26"/>
      <w:szCs w:val="26"/>
      <w:highlight w:val="red"/>
      <w:lang w:val="ru-RU" w:eastAsia="en-US"/>
    </w:rPr>
  </w:style>
  <w:style w:type="character" w:customStyle="1" w:styleId="ListLabel27">
    <w:name w:val="ListLabel 27"/>
    <w:qFormat/>
    <w:rPr>
      <w:rFonts w:ascii="PT Astra Serif" w:hAnsi="PT Astra Serif"/>
      <w:sz w:val="24"/>
      <w:szCs w:val="24"/>
      <w:u w:val="single"/>
      <w:lang w:val="ru-RU"/>
    </w:rPr>
  </w:style>
  <w:style w:type="character" w:customStyle="1" w:styleId="ListLabel28">
    <w:name w:val="ListLabel 28"/>
    <w:qFormat/>
    <w:rPr>
      <w:rFonts w:ascii="PT Astra Serif" w:hAnsi="PT Astra Serif"/>
      <w:color w:val="auto"/>
      <w:sz w:val="24"/>
      <w:szCs w:val="24"/>
      <w:u w:val="none"/>
      <w:lang w:val="ru-RU"/>
    </w:rPr>
  </w:style>
  <w:style w:type="character" w:customStyle="1" w:styleId="ListLabel29">
    <w:name w:val="ListLabel 29"/>
    <w:qFormat/>
    <w:rPr>
      <w:rFonts w:ascii="PT Astra Serif" w:hAnsi="PT Astra Serif"/>
      <w:color w:val="auto"/>
      <w:sz w:val="24"/>
      <w:szCs w:val="26"/>
      <w:lang w:val="ru-RU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ListLabel30">
    <w:name w:val="ListLabel 30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31">
    <w:name w:val="ListLabel 31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2">
    <w:name w:val="ListLabel 32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33">
    <w:name w:val="ListLabel 33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34">
    <w:name w:val="ListLabel 34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35">
    <w:name w:val="ListLabel 35"/>
    <w:qFormat/>
    <w:rPr>
      <w:rFonts w:ascii="PT Astra Serif" w:eastAsiaTheme="minorHAnsi" w:hAnsi="PT Astra Serif"/>
      <w:color w:val="auto"/>
      <w:sz w:val="26"/>
      <w:szCs w:val="26"/>
      <w:highlight w:val="red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sz w:val="24"/>
      <w:szCs w:val="24"/>
      <w:u w:val="single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4"/>
      <w:szCs w:val="24"/>
      <w:u w:val="none"/>
      <w:lang w:val="ru-RU"/>
    </w:rPr>
  </w:style>
  <w:style w:type="character" w:customStyle="1" w:styleId="ListLabel38">
    <w:name w:val="ListLabel 38"/>
    <w:qFormat/>
    <w:rPr>
      <w:rFonts w:ascii="PT Astra Serif" w:hAnsi="PT Astra Serif"/>
      <w:color w:val="auto"/>
      <w:sz w:val="24"/>
      <w:szCs w:val="26"/>
      <w:lang w:val="ru-RU"/>
    </w:rPr>
  </w:style>
  <w:style w:type="character" w:customStyle="1" w:styleId="ListLabel39">
    <w:name w:val="ListLabel 39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40">
    <w:name w:val="ListLabel 4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41">
    <w:name w:val="ListLabel 41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42">
    <w:name w:val="ListLabel 42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43">
    <w:name w:val="ListLabel 43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44">
    <w:name w:val="ListLabel 44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  <w:lang w:val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Astra Serif" w:hAnsi="PT Astra Serif" w:cs="Arial"/>
      <w:sz w:val="24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1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2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3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D3A7F"/>
    <w:pPr>
      <w:ind w:left="720"/>
      <w:contextualSpacing/>
    </w:pPr>
  </w:style>
  <w:style w:type="paragraph" w:customStyle="1" w:styleId="ConsPlusNormal0">
    <w:name w:val="ConsPlusNormal"/>
    <w:qFormat/>
    <w:rsid w:val="005A7C9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642366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qFormat/>
    <w:rsid w:val="00642366"/>
    <w:pPr>
      <w:widowControl w:val="0"/>
      <w:suppressAutoHyphens/>
    </w:pPr>
    <w:rPr>
      <w:rFonts w:ascii="Arial" w:eastAsia="Arial" w:hAnsi="Arial" w:cs="Arial"/>
      <w:szCs w:val="20"/>
      <w:lang w:eastAsia="hi-IN" w:bidi="hi-IN"/>
    </w:rPr>
  </w:style>
  <w:style w:type="paragraph" w:styleId="af6">
    <w:name w:val="Title"/>
    <w:basedOn w:val="a"/>
    <w:next w:val="a"/>
    <w:uiPriority w:val="10"/>
    <w:qFormat/>
    <w:rsid w:val="00045685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7">
    <w:name w:val="No Spacing"/>
    <w:uiPriority w:val="1"/>
    <w:qFormat/>
    <w:rsid w:val="00822B1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styleId="af8">
    <w:name w:val="footnote text"/>
    <w:basedOn w:val="a"/>
    <w:link w:val="11"/>
    <w:uiPriority w:val="99"/>
    <w:unhideWhenUsed/>
    <w:rsid w:val="00C540F4"/>
  </w:style>
  <w:style w:type="character" w:styleId="af9">
    <w:name w:val="footnote reference"/>
    <w:basedOn w:val="a0"/>
    <w:semiHidden/>
    <w:unhideWhenUsed/>
    <w:rsid w:val="00B22BF4"/>
    <w:rPr>
      <w:vertAlign w:val="superscript"/>
    </w:rPr>
  </w:style>
  <w:style w:type="character" w:customStyle="1" w:styleId="11">
    <w:name w:val="Текст сноски Знак1"/>
    <w:basedOn w:val="a0"/>
    <w:link w:val="af8"/>
    <w:uiPriority w:val="99"/>
    <w:semiHidden/>
    <w:rsid w:val="00B22BF4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12">
    <w:name w:val="Текст сноски1"/>
    <w:basedOn w:val="a"/>
    <w:uiPriority w:val="99"/>
    <w:semiHidden/>
    <w:unhideWhenUsed/>
    <w:rsid w:val="001C214B"/>
  </w:style>
  <w:style w:type="paragraph" w:customStyle="1" w:styleId="ConsPlusNonformat">
    <w:name w:val="ConsPlusNonformat"/>
    <w:qFormat/>
    <w:rsid w:val="0090037A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F84B20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F84B20"/>
    <w:rPr>
      <w:rFonts w:ascii="Century" w:eastAsia="Times New Roman" w:hAnsi="Century" w:cs="Times New Roman"/>
      <w:szCs w:val="20"/>
      <w:lang w:val="en-US" w:eastAsia="ru-RU"/>
    </w:rPr>
  </w:style>
  <w:style w:type="character" w:styleId="afc">
    <w:name w:val="endnote reference"/>
    <w:basedOn w:val="a0"/>
    <w:uiPriority w:val="99"/>
    <w:semiHidden/>
    <w:unhideWhenUsed/>
    <w:rsid w:val="00F84B20"/>
    <w:rPr>
      <w:vertAlign w:val="superscript"/>
    </w:rPr>
  </w:style>
  <w:style w:type="character" w:customStyle="1" w:styleId="10">
    <w:name w:val="Заголовок 1 Знак"/>
    <w:basedOn w:val="a0"/>
    <w:link w:val="1"/>
    <w:rsid w:val="00F94C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8A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94C7D"/>
    <w:pPr>
      <w:keepNext/>
      <w:suppressAutoHyphens w:val="0"/>
      <w:textAlignment w:val="auto"/>
      <w:outlineLvl w:val="0"/>
    </w:pPr>
    <w:rPr>
      <w:rFonts w:ascii="Times New Roman" w:hAnsi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uiPriority w:val="10"/>
    <w:qFormat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 w:eastAsia="ru-RU"/>
    </w:rPr>
  </w:style>
  <w:style w:type="character" w:customStyle="1" w:styleId="a7">
    <w:name w:val="Текст сноски Знак"/>
    <w:basedOn w:val="a0"/>
    <w:uiPriority w:val="99"/>
    <w:qFormat/>
    <w:rsid w:val="00C540F4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40F4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22">
    <w:name w:val="ListLabel 22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23">
    <w:name w:val="ListLabel 23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24">
    <w:name w:val="ListLabel 24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25">
    <w:name w:val="ListLabel 25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26">
    <w:name w:val="ListLabel 26"/>
    <w:qFormat/>
    <w:rPr>
      <w:rFonts w:ascii="PT Astra Serif" w:eastAsiaTheme="minorHAnsi" w:hAnsi="PT Astra Serif"/>
      <w:color w:val="auto"/>
      <w:sz w:val="26"/>
      <w:szCs w:val="26"/>
      <w:highlight w:val="red"/>
      <w:lang w:val="ru-RU" w:eastAsia="en-US"/>
    </w:rPr>
  </w:style>
  <w:style w:type="character" w:customStyle="1" w:styleId="ListLabel27">
    <w:name w:val="ListLabel 27"/>
    <w:qFormat/>
    <w:rPr>
      <w:rFonts w:ascii="PT Astra Serif" w:hAnsi="PT Astra Serif"/>
      <w:sz w:val="24"/>
      <w:szCs w:val="24"/>
      <w:u w:val="single"/>
      <w:lang w:val="ru-RU"/>
    </w:rPr>
  </w:style>
  <w:style w:type="character" w:customStyle="1" w:styleId="ListLabel28">
    <w:name w:val="ListLabel 28"/>
    <w:qFormat/>
    <w:rPr>
      <w:rFonts w:ascii="PT Astra Serif" w:hAnsi="PT Astra Serif"/>
      <w:color w:val="auto"/>
      <w:sz w:val="24"/>
      <w:szCs w:val="24"/>
      <w:u w:val="none"/>
      <w:lang w:val="ru-RU"/>
    </w:rPr>
  </w:style>
  <w:style w:type="character" w:customStyle="1" w:styleId="ListLabel29">
    <w:name w:val="ListLabel 29"/>
    <w:qFormat/>
    <w:rPr>
      <w:rFonts w:ascii="PT Astra Serif" w:hAnsi="PT Astra Serif"/>
      <w:color w:val="auto"/>
      <w:sz w:val="24"/>
      <w:szCs w:val="26"/>
      <w:lang w:val="ru-RU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ListLabel30">
    <w:name w:val="ListLabel 30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31">
    <w:name w:val="ListLabel 31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2">
    <w:name w:val="ListLabel 32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33">
    <w:name w:val="ListLabel 33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34">
    <w:name w:val="ListLabel 34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35">
    <w:name w:val="ListLabel 35"/>
    <w:qFormat/>
    <w:rPr>
      <w:rFonts w:ascii="PT Astra Serif" w:eastAsiaTheme="minorHAnsi" w:hAnsi="PT Astra Serif"/>
      <w:color w:val="auto"/>
      <w:sz w:val="26"/>
      <w:szCs w:val="26"/>
      <w:highlight w:val="red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sz w:val="24"/>
      <w:szCs w:val="24"/>
      <w:u w:val="single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4"/>
      <w:szCs w:val="24"/>
      <w:u w:val="none"/>
      <w:lang w:val="ru-RU"/>
    </w:rPr>
  </w:style>
  <w:style w:type="character" w:customStyle="1" w:styleId="ListLabel38">
    <w:name w:val="ListLabel 38"/>
    <w:qFormat/>
    <w:rPr>
      <w:rFonts w:ascii="PT Astra Serif" w:hAnsi="PT Astra Serif"/>
      <w:color w:val="auto"/>
      <w:sz w:val="24"/>
      <w:szCs w:val="26"/>
      <w:lang w:val="ru-RU"/>
    </w:rPr>
  </w:style>
  <w:style w:type="character" w:customStyle="1" w:styleId="ListLabel39">
    <w:name w:val="ListLabel 39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40">
    <w:name w:val="ListLabel 4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41">
    <w:name w:val="ListLabel 41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42">
    <w:name w:val="ListLabel 42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43">
    <w:name w:val="ListLabel 43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44">
    <w:name w:val="ListLabel 44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  <w:lang w:val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Astra Serif" w:hAnsi="PT Astra Serif" w:cs="Arial"/>
      <w:sz w:val="24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1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2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3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D3A7F"/>
    <w:pPr>
      <w:ind w:left="720"/>
      <w:contextualSpacing/>
    </w:pPr>
  </w:style>
  <w:style w:type="paragraph" w:customStyle="1" w:styleId="ConsPlusNormal0">
    <w:name w:val="ConsPlusNormal"/>
    <w:qFormat/>
    <w:rsid w:val="005A7C9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642366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qFormat/>
    <w:rsid w:val="00642366"/>
    <w:pPr>
      <w:widowControl w:val="0"/>
      <w:suppressAutoHyphens/>
    </w:pPr>
    <w:rPr>
      <w:rFonts w:ascii="Arial" w:eastAsia="Arial" w:hAnsi="Arial" w:cs="Arial"/>
      <w:szCs w:val="20"/>
      <w:lang w:eastAsia="hi-IN" w:bidi="hi-IN"/>
    </w:rPr>
  </w:style>
  <w:style w:type="paragraph" w:styleId="af6">
    <w:name w:val="Title"/>
    <w:basedOn w:val="a"/>
    <w:next w:val="a"/>
    <w:uiPriority w:val="10"/>
    <w:qFormat/>
    <w:rsid w:val="00045685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7">
    <w:name w:val="No Spacing"/>
    <w:uiPriority w:val="1"/>
    <w:qFormat/>
    <w:rsid w:val="00822B1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styleId="af8">
    <w:name w:val="footnote text"/>
    <w:basedOn w:val="a"/>
    <w:link w:val="11"/>
    <w:uiPriority w:val="99"/>
    <w:unhideWhenUsed/>
    <w:rsid w:val="00C540F4"/>
  </w:style>
  <w:style w:type="character" w:styleId="af9">
    <w:name w:val="footnote reference"/>
    <w:basedOn w:val="a0"/>
    <w:semiHidden/>
    <w:unhideWhenUsed/>
    <w:rsid w:val="00B22BF4"/>
    <w:rPr>
      <w:vertAlign w:val="superscript"/>
    </w:rPr>
  </w:style>
  <w:style w:type="character" w:customStyle="1" w:styleId="11">
    <w:name w:val="Текст сноски Знак1"/>
    <w:basedOn w:val="a0"/>
    <w:link w:val="af8"/>
    <w:uiPriority w:val="99"/>
    <w:semiHidden/>
    <w:rsid w:val="00B22BF4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12">
    <w:name w:val="Текст сноски1"/>
    <w:basedOn w:val="a"/>
    <w:uiPriority w:val="99"/>
    <w:semiHidden/>
    <w:unhideWhenUsed/>
    <w:rsid w:val="001C214B"/>
  </w:style>
  <w:style w:type="paragraph" w:customStyle="1" w:styleId="ConsPlusNonformat">
    <w:name w:val="ConsPlusNonformat"/>
    <w:qFormat/>
    <w:rsid w:val="0090037A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F84B20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F84B20"/>
    <w:rPr>
      <w:rFonts w:ascii="Century" w:eastAsia="Times New Roman" w:hAnsi="Century" w:cs="Times New Roman"/>
      <w:szCs w:val="20"/>
      <w:lang w:val="en-US" w:eastAsia="ru-RU"/>
    </w:rPr>
  </w:style>
  <w:style w:type="character" w:styleId="afc">
    <w:name w:val="endnote reference"/>
    <w:basedOn w:val="a0"/>
    <w:uiPriority w:val="99"/>
    <w:semiHidden/>
    <w:unhideWhenUsed/>
    <w:rsid w:val="00F84B20"/>
    <w:rPr>
      <w:vertAlign w:val="superscript"/>
    </w:rPr>
  </w:style>
  <w:style w:type="character" w:customStyle="1" w:styleId="10">
    <w:name w:val="Заголовок 1 Знак"/>
    <w:basedOn w:val="a0"/>
    <w:link w:val="1"/>
    <w:rsid w:val="00F94C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070DDF6A99AEE937F2536F7628B455852F66595B13DCA4A21DDC39AE5A2A7F0373942DBDACD834659C6AF459x2eBF" TargetMode="External"/><Relationship Id="rId18" Type="http://schemas.openxmlformats.org/officeDocument/2006/relationships/hyperlink" Target="consultantplus://offline/ref=F72B692466A1CB765CAD86BAD54ACCD6C4F2009450A4A540F749315CBC5CB060AAE90FA408E22740756A962C008F00C13EEF8CD6D9eEK" TargetMode="External"/><Relationship Id="rId26" Type="http://schemas.openxmlformats.org/officeDocument/2006/relationships/hyperlink" Target="consultantplus://offline/ref=D52DD5BA648662BAFB415CE1969E4D658F93AA30B54F6C589AA591DD799565FE9D8F7D8E742D96CCQDP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2B692466A1CB765CAD86BAD54ACCD6C4F2009450A4A540F749315CBC5CB060AAE90FA109E972103334CF7C43C40CC127F38DD58008CFFEDCe1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36ACDCEAA105F20BFD5185AA792ECE369AECD44AD8FEC6BE1F8E5B50D5CBCBAFB873957888B0523C34C2A6355C16F7A31BE8C2D7CCZ8U8F" TargetMode="External"/><Relationship Id="rId25" Type="http://schemas.openxmlformats.org/officeDocument/2006/relationships/hyperlink" Target="consultantplus://offline/ref=D52DD5BA648662BAFB415CE1969E4D658F93AA30B54F6C589AA591DD799565FE9D8F7D8E742D96CCQD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ACDCEAA105F20BFD5185AA792ECE369AECD44AD8FEC6BE1F8E5B50D5CBCBAFB873957A8FB65A6B638DA7691946E4A217E8C0DED08A761FZ8UDF" TargetMode="External"/><Relationship Id="rId20" Type="http://schemas.openxmlformats.org/officeDocument/2006/relationships/hyperlink" Target="consultantplus://offline/ref=F72B692466A1CB765CAD86BAD54ACCD6C4F2009450A4A540F749315CBC5CB060AAE90FA109E972103134CF7C43C40CC127F38DD58008CFFEDCe1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C6A8B8AAA8756F7AB24450AB61ED280E1C7D1095066C812D056BF54D94EEF8764EE74374BA8C5D1D0DE5DB2CB4C8A8F3C464356A7HEF" TargetMode="External"/><Relationship Id="rId24" Type="http://schemas.openxmlformats.org/officeDocument/2006/relationships/hyperlink" Target="consultantplus://offline/ref=D52DD5BA648662BAFB415CE1969E4D658F93AA30B54F6C589AA591DD799565FE9D8F7D8E742D96CCQDP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E1261C6A6F6DB23D77804C36D01174ED64ADACC25C120024461A2012782D78483456CEA3r31CE" TargetMode="External"/><Relationship Id="rId23" Type="http://schemas.openxmlformats.org/officeDocument/2006/relationships/hyperlink" Target="consultantplus://offline/ref=D52DD5BA648662BAFB415CE1969E4D658F93AA30B54F6C589AA591DD799565FE9D8F7D8E742D96CCQDP9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76C6A8B8AAA8756F7AB24450AB61ED280E1C7D1095066C812D056BF54D94EEF8764EE76304DA092869FDF01F79A5F8B823C444A4A7C2F1CA5H8F" TargetMode="External"/><Relationship Id="rId19" Type="http://schemas.openxmlformats.org/officeDocument/2006/relationships/hyperlink" Target="consultantplus://offline/ref=F72B692466A1CB765CAD86BAD54ACCD6C4F2009450A4A540F749315CBC5CB060AAE90FA40AE22740756A962C008F00C13EEF8CD6D9eE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yperlink" Target="consultantplus://offline/ref=40070DDF6A99AEE937F2536F7628B455852F66595B13DCA4A21DDC39AE5A2A7F0373942DBDACD834659C6AF459x2eBF" TargetMode="External"/><Relationship Id="rId22" Type="http://schemas.openxmlformats.org/officeDocument/2006/relationships/hyperlink" Target="consultantplus://offline/ref=F72B692466A1CB765CAD86BAD54ACCD6C4F10A9C55A4A540F749315CBC5CB060AAE90FA302BD225564329A2A199000DE22ED8EDDe4K" TargetMode="External"/><Relationship Id="rId27" Type="http://schemas.openxmlformats.org/officeDocument/2006/relationships/hyperlink" Target="consultantplus://offline/ref=4EDF5A2A4077867C32ACD98F1D35F65E3BB4DA0FB0D7230D1E065188A1270A5A2BF243A094498CF420CB7BD9A956AEA9A48D2DF71EB0290144g1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8FEF-46B3-4041-8F64-6C2E387A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33</Pages>
  <Words>12048</Words>
  <Characters>68677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27.08.2018)"О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4020.00.28</Company>
  <LinksUpToDate>false</LinksUpToDate>
  <CharactersWithSpaces>80564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27.08.2018)"О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Викторова Анастасия Андреевна</dc:creator>
  <cp:lastModifiedBy>User</cp:lastModifiedBy>
  <cp:revision>38</cp:revision>
  <cp:lastPrinted>2021-08-31T09:33:00Z</cp:lastPrinted>
  <dcterms:created xsi:type="dcterms:W3CDTF">2021-05-12T10:56:00Z</dcterms:created>
  <dcterms:modified xsi:type="dcterms:W3CDTF">2022-11-07T11:57:00Z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